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42A" w:rsidRDefault="00FF1BD8" w:rsidP="00FF1BD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1BD8">
        <w:rPr>
          <w:rFonts w:ascii="Times New Roman" w:hAnsi="Times New Roman" w:cs="Times New Roman"/>
          <w:b/>
          <w:sz w:val="28"/>
          <w:szCs w:val="28"/>
          <w:lang w:val="uk-UA"/>
        </w:rPr>
        <w:t>Про організацію роботи краєзнавчого музею у сучасних умовах та підготовку до відзначення 100-річчя з дня заснування</w:t>
      </w:r>
      <w:r w:rsidR="001B6A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№1)</w:t>
      </w:r>
    </w:p>
    <w:p w:rsidR="00FF1BD8" w:rsidRDefault="00FF1BD8" w:rsidP="00FF1BD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661E" w:rsidRPr="0053363B" w:rsidRDefault="009E5299" w:rsidP="00B64C0E">
      <w:pPr>
        <w:ind w:firstLine="709"/>
        <w:contextualSpacing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Лубенський краєзнавчий музей – один з найстаріши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 xml:space="preserve">х музеїв Полтавщини. Його діяльність </w:t>
      </w:r>
      <w:r w:rsidR="0025008F">
        <w:rPr>
          <w:rFonts w:ascii="Times New Roman" w:hAnsi="Times New Roman" w:cs="Times New Roman"/>
          <w:sz w:val="28"/>
          <w:szCs w:val="28"/>
          <w:lang w:val="uk-UA"/>
        </w:rPr>
        <w:t>роз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 xml:space="preserve">почалась в 1918 році і продовжується до сьогодні. </w:t>
      </w:r>
      <w:r w:rsidR="0053363B" w:rsidRPr="00A5353E">
        <w:rPr>
          <w:rFonts w:ascii="Times New Roman" w:hAnsi="Times New Roman" w:cs="Times New Roman"/>
          <w:b/>
          <w:sz w:val="28"/>
          <w:szCs w:val="28"/>
          <w:lang w:val="uk-UA"/>
        </w:rPr>
        <w:t>(слайд № 2)</w:t>
      </w:r>
    </w:p>
    <w:p w:rsidR="00106667" w:rsidRDefault="0025008F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Загалом п</w:t>
      </w:r>
      <w:r w:rsidR="00FF1BD8">
        <w:rPr>
          <w:rFonts w:ascii="Times New Roman" w:hAnsi="Times New Roman" w:cs="Times New Roman"/>
          <w:sz w:val="28"/>
          <w:szCs w:val="28"/>
          <w:lang w:val="uk-UA"/>
        </w:rPr>
        <w:t>оч</w:t>
      </w:r>
      <w:r>
        <w:rPr>
          <w:rFonts w:ascii="Times New Roman" w:hAnsi="Times New Roman" w:cs="Times New Roman"/>
          <w:sz w:val="28"/>
          <w:szCs w:val="28"/>
          <w:lang w:val="uk-UA"/>
        </w:rPr>
        <w:t>аток музейної справи в нашому місті</w:t>
      </w:r>
      <w:r w:rsidR="00AF77B1">
        <w:rPr>
          <w:rFonts w:ascii="Times New Roman" w:hAnsi="Times New Roman" w:cs="Times New Roman"/>
          <w:sz w:val="28"/>
          <w:szCs w:val="28"/>
          <w:lang w:val="uk-UA"/>
        </w:rPr>
        <w:t xml:space="preserve"> пов'язаний з діяльністювідомого українського історика, археолога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педагога </w:t>
      </w:r>
      <w:r w:rsidR="00FF1BD8">
        <w:rPr>
          <w:rFonts w:ascii="Times New Roman" w:hAnsi="Times New Roman" w:cs="Times New Roman"/>
          <w:sz w:val="28"/>
          <w:szCs w:val="28"/>
          <w:lang w:val="uk-UA"/>
        </w:rPr>
        <w:t xml:space="preserve">Федора Івановича </w:t>
      </w:r>
      <w:proofErr w:type="spellStart"/>
      <w:r w:rsidR="00FF1BD8"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>мінського</w:t>
      </w:r>
      <w:proofErr w:type="spellEnd"/>
      <w:r w:rsidR="00B06C00">
        <w:rPr>
          <w:rFonts w:ascii="Times New Roman" w:hAnsi="Times New Roman" w:cs="Times New Roman"/>
          <w:sz w:val="28"/>
          <w:szCs w:val="28"/>
          <w:lang w:val="uk-UA"/>
        </w:rPr>
        <w:t>. В 1872 році, працюючи</w:t>
      </w:r>
      <w:r w:rsidR="00FF1BD8">
        <w:rPr>
          <w:rFonts w:ascii="Times New Roman" w:hAnsi="Times New Roman" w:cs="Times New Roman"/>
          <w:sz w:val="28"/>
          <w:szCs w:val="28"/>
          <w:lang w:val="uk-UA"/>
        </w:rPr>
        <w:t xml:space="preserve"> вчителем Лубенської чоловічої гімназії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, він </w:t>
      </w:r>
      <w:r w:rsidR="00FF1BD8">
        <w:rPr>
          <w:rFonts w:ascii="Times New Roman" w:hAnsi="Times New Roman" w:cs="Times New Roman"/>
          <w:sz w:val="28"/>
          <w:szCs w:val="28"/>
          <w:lang w:val="uk-UA"/>
        </w:rPr>
        <w:t xml:space="preserve"> ство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рює при ній музей. Основою цього одного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з перших на теренах Полтавщини 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музейного закладу </w:t>
      </w:r>
      <w:r w:rsidR="00FF1BD8">
        <w:rPr>
          <w:rFonts w:ascii="Times New Roman" w:hAnsi="Times New Roman" w:cs="Times New Roman"/>
          <w:sz w:val="28"/>
          <w:szCs w:val="28"/>
          <w:lang w:val="uk-UA"/>
        </w:rPr>
        <w:t xml:space="preserve"> були археологічні,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 нумізматичні, етнографічні предмети,</w:t>
      </w:r>
      <w:r w:rsidR="00C72B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="00C72B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>були зібрані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самим 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Федором Івановичем. 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>Невдовзі ц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>ей гімназичн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ий музей стає досить 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>популярним.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же у 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>1874 році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 його було запрошено</w:t>
      </w:r>
      <w:r w:rsidR="009E5299">
        <w:rPr>
          <w:rFonts w:ascii="Times New Roman" w:hAnsi="Times New Roman" w:cs="Times New Roman"/>
          <w:sz w:val="28"/>
          <w:szCs w:val="28"/>
          <w:lang w:val="uk-UA"/>
        </w:rPr>
        <w:t xml:space="preserve"> представити свою колекцію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 на з</w:t>
      </w:r>
      <w:r w:rsidR="009E5299" w:rsidRPr="009E5299">
        <w:rPr>
          <w:rFonts w:ascii="Times New Roman" w:hAnsi="Times New Roman" w:cs="Times New Roman"/>
          <w:sz w:val="28"/>
          <w:szCs w:val="28"/>
        </w:rPr>
        <w:t>’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>їзді археологів у Києві</w:t>
      </w:r>
      <w:r w:rsidR="009E52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3961" w:rsidRDefault="009E5299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контексті 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викладення історії музейної справи на теренах </w:t>
      </w:r>
      <w:proofErr w:type="spellStart"/>
      <w:r w:rsidR="00BC3D7E">
        <w:rPr>
          <w:rFonts w:ascii="Times New Roman" w:hAnsi="Times New Roman" w:cs="Times New Roman"/>
          <w:sz w:val="28"/>
          <w:szCs w:val="28"/>
          <w:lang w:val="uk-UA"/>
        </w:rPr>
        <w:t>Лубенщини</w:t>
      </w:r>
      <w:proofErr w:type="spellEnd"/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 не можна не згадати</w:t>
      </w:r>
      <w:r w:rsidR="004C3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06C0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в 1885 році Катериною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Миколаївною </w:t>
      </w:r>
      <w:proofErr w:type="spellStart"/>
      <w:r w:rsidR="000E6AD8">
        <w:rPr>
          <w:rFonts w:ascii="Times New Roman" w:hAnsi="Times New Roman" w:cs="Times New Roman"/>
          <w:sz w:val="28"/>
          <w:szCs w:val="28"/>
          <w:lang w:val="uk-UA"/>
        </w:rPr>
        <w:t>Скаржинською</w:t>
      </w:r>
      <w:proofErr w:type="spellEnd"/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музею в </w:t>
      </w:r>
      <w:proofErr w:type="spellStart"/>
      <w:r w:rsidR="00BC3D7E">
        <w:rPr>
          <w:rFonts w:ascii="Times New Roman" w:hAnsi="Times New Roman" w:cs="Times New Roman"/>
          <w:sz w:val="28"/>
          <w:szCs w:val="28"/>
          <w:lang w:val="uk-UA"/>
        </w:rPr>
        <w:t>Круглику</w:t>
      </w:r>
      <w:proofErr w:type="spellEnd"/>
      <w:r w:rsidR="00BC3D7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4C5A" w:rsidRPr="00444C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667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="00106667">
        <w:rPr>
          <w:rFonts w:ascii="Times New Roman" w:hAnsi="Times New Roman" w:cs="Times New Roman"/>
          <w:sz w:val="28"/>
          <w:szCs w:val="28"/>
        </w:rPr>
        <w:t xml:space="preserve"> музей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ний заклад став одним з перших </w:t>
      </w:r>
      <w:proofErr w:type="spellStart"/>
      <w:r w:rsidR="00B06C00">
        <w:rPr>
          <w:rFonts w:ascii="Times New Roman" w:hAnsi="Times New Roman" w:cs="Times New Roman"/>
          <w:sz w:val="28"/>
          <w:szCs w:val="28"/>
        </w:rPr>
        <w:t>приватни</w:t>
      </w:r>
      <w:proofErr w:type="spellEnd"/>
      <w:r w:rsidR="00B06C00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444C5A" w:rsidRPr="00444C5A">
        <w:rPr>
          <w:rFonts w:ascii="Times New Roman" w:hAnsi="Times New Roman" w:cs="Times New Roman"/>
          <w:sz w:val="28"/>
          <w:szCs w:val="28"/>
        </w:rPr>
        <w:t xml:space="preserve"> </w:t>
      </w:r>
      <w:r w:rsidR="00B06C00">
        <w:rPr>
          <w:rFonts w:ascii="Times New Roman" w:hAnsi="Times New Roman" w:cs="Times New Roman"/>
          <w:sz w:val="28"/>
          <w:szCs w:val="28"/>
        </w:rPr>
        <w:t>музе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їв </w:t>
      </w:r>
      <w:r w:rsidR="00106667">
        <w:rPr>
          <w:rFonts w:ascii="Times New Roman" w:hAnsi="Times New Roman" w:cs="Times New Roman"/>
          <w:sz w:val="28"/>
          <w:szCs w:val="28"/>
          <w:lang w:val="uk-UA"/>
        </w:rPr>
        <w:t>в Україні. За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перші три роки існування його</w:t>
      </w:r>
      <w:r w:rsidR="00106667">
        <w:rPr>
          <w:rFonts w:ascii="Times New Roman" w:hAnsi="Times New Roman" w:cs="Times New Roman"/>
          <w:sz w:val="28"/>
          <w:szCs w:val="28"/>
          <w:lang w:val="uk-UA"/>
        </w:rPr>
        <w:t xml:space="preserve"> відвідало близько 1230 чоловік. Діяльність цього закладу мала важливе культурне і пізнавальне значення. До того ж цей музей згуртував навколо себе багато відомих науковців, до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слідників історії та археології–</w:t>
      </w:r>
      <w:r w:rsidR="00106667">
        <w:rPr>
          <w:rFonts w:ascii="Times New Roman" w:hAnsi="Times New Roman" w:cs="Times New Roman"/>
          <w:sz w:val="28"/>
          <w:szCs w:val="28"/>
          <w:lang w:val="uk-UA"/>
        </w:rPr>
        <w:t xml:space="preserve">це і вже згаданий Ф.І </w:t>
      </w:r>
      <w:proofErr w:type="spellStart"/>
      <w:r w:rsidR="00106667">
        <w:rPr>
          <w:rFonts w:ascii="Times New Roman" w:hAnsi="Times New Roman" w:cs="Times New Roman"/>
          <w:sz w:val="28"/>
          <w:szCs w:val="28"/>
          <w:lang w:val="uk-UA"/>
        </w:rPr>
        <w:t>Камінський,С.К</w:t>
      </w:r>
      <w:proofErr w:type="spellEnd"/>
      <w:r w:rsidR="0010666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06667">
        <w:rPr>
          <w:rFonts w:ascii="Times New Roman" w:hAnsi="Times New Roman" w:cs="Times New Roman"/>
          <w:sz w:val="28"/>
          <w:szCs w:val="28"/>
          <w:lang w:val="uk-UA"/>
        </w:rPr>
        <w:t>Кульжинський</w:t>
      </w:r>
      <w:proofErr w:type="spellEnd"/>
      <w:r w:rsidR="00106667">
        <w:rPr>
          <w:rFonts w:ascii="Times New Roman" w:hAnsi="Times New Roman" w:cs="Times New Roman"/>
          <w:sz w:val="28"/>
          <w:szCs w:val="28"/>
          <w:lang w:val="uk-UA"/>
        </w:rPr>
        <w:t xml:space="preserve">, К.П. </w:t>
      </w:r>
      <w:proofErr w:type="spellStart"/>
      <w:r w:rsidR="00106667">
        <w:rPr>
          <w:rFonts w:ascii="Times New Roman" w:hAnsi="Times New Roman" w:cs="Times New Roman"/>
          <w:sz w:val="28"/>
          <w:szCs w:val="28"/>
          <w:lang w:val="uk-UA"/>
        </w:rPr>
        <w:t>Бочкарьов</w:t>
      </w:r>
      <w:proofErr w:type="spellEnd"/>
      <w:r w:rsidR="00106667">
        <w:rPr>
          <w:rFonts w:ascii="Times New Roman" w:hAnsi="Times New Roman" w:cs="Times New Roman"/>
          <w:sz w:val="28"/>
          <w:szCs w:val="28"/>
          <w:lang w:val="uk-UA"/>
        </w:rPr>
        <w:t xml:space="preserve"> та інші.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 Лубенський м</w:t>
      </w:r>
      <w:r w:rsidR="00B64C0E">
        <w:rPr>
          <w:rFonts w:ascii="Times New Roman" w:hAnsi="Times New Roman" w:cs="Times New Roman"/>
          <w:sz w:val="28"/>
          <w:szCs w:val="28"/>
          <w:lang w:val="uk-UA"/>
        </w:rPr>
        <w:t xml:space="preserve">узей К.М. </w:t>
      </w:r>
      <w:proofErr w:type="spellStart"/>
      <w:r w:rsidR="00B64C0E">
        <w:rPr>
          <w:rFonts w:ascii="Times New Roman" w:hAnsi="Times New Roman" w:cs="Times New Roman"/>
          <w:sz w:val="28"/>
          <w:szCs w:val="28"/>
          <w:lang w:val="uk-UA"/>
        </w:rPr>
        <w:t>Скаржинськоїбув</w:t>
      </w:r>
      <w:proofErr w:type="spellEnd"/>
      <w:r w:rsidR="00B64C0E">
        <w:rPr>
          <w:rFonts w:ascii="Times New Roman" w:hAnsi="Times New Roman" w:cs="Times New Roman"/>
          <w:sz w:val="28"/>
          <w:szCs w:val="28"/>
          <w:lang w:val="uk-UA"/>
        </w:rPr>
        <w:t xml:space="preserve"> одним із найкращих музеїв свого часу.</w:t>
      </w:r>
    </w:p>
    <w:p w:rsidR="00A52501" w:rsidRDefault="00B06C00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1904 році Катерина Миколаївна 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>запропонувала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подарувати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 xml:space="preserve"> свій музей 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бенській громаді, але, 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на жаль, міська дума не знайшла для його утрима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 xml:space="preserve"> ні коштів, ні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відповідного 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>приміщення, тому вже в 1906 році вона дарує свою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 xml:space="preserve"> багату музейну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 xml:space="preserve"> колекцію природничо-історичному музею Полтавського губернського земства. І на даний час музейна збірка К.М. </w:t>
      </w:r>
      <w:proofErr w:type="spellStart"/>
      <w:r w:rsidR="00023961">
        <w:rPr>
          <w:rFonts w:ascii="Times New Roman" w:hAnsi="Times New Roman" w:cs="Times New Roman"/>
          <w:sz w:val="28"/>
          <w:szCs w:val="28"/>
          <w:lang w:val="uk-UA"/>
        </w:rPr>
        <w:t>Скаржинської</w:t>
      </w:r>
      <w:proofErr w:type="spellEnd"/>
      <w:r w:rsidR="00023961">
        <w:rPr>
          <w:rFonts w:ascii="Times New Roman" w:hAnsi="Times New Roman" w:cs="Times New Roman"/>
          <w:sz w:val="28"/>
          <w:szCs w:val="28"/>
          <w:lang w:val="uk-UA"/>
        </w:rPr>
        <w:t xml:space="preserve"> є однією з най</w:t>
      </w:r>
      <w:r w:rsidR="007521CB">
        <w:rPr>
          <w:rFonts w:ascii="Times New Roman" w:hAnsi="Times New Roman" w:cs="Times New Roman"/>
          <w:sz w:val="28"/>
          <w:szCs w:val="28"/>
          <w:lang w:val="uk-UA"/>
        </w:rPr>
        <w:t>цікавіших та найяскравіших у ко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>лекції Полтавського краєзнавчого музею.</w:t>
      </w:r>
    </w:p>
    <w:p w:rsidR="00A52501" w:rsidRPr="0053363B" w:rsidRDefault="00A52501" w:rsidP="0053363B">
      <w:pPr>
        <w:ind w:firstLine="709"/>
        <w:contextualSpacing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Заснування ж саме Лубенського краєзнавчого музею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пов</w:t>
      </w:r>
      <w:proofErr w:type="spellEnd"/>
      <w:r w:rsidR="009E5299" w:rsidRPr="009E529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іншою 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яскравою особистіст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ю, вже на той час відомим 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професором археології</w:t>
      </w:r>
      <w:r w:rsidR="00444C5A" w:rsidRPr="00444C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Гнатом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Яковичем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Стеллецьким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3363B" w:rsidRPr="0053363B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53363B" w:rsidRPr="00A5353E">
        <w:rPr>
          <w:rFonts w:ascii="Times New Roman" w:hAnsi="Times New Roman" w:cs="Times New Roman"/>
          <w:b/>
          <w:sz w:val="28"/>
          <w:szCs w:val="28"/>
          <w:lang w:val="uk-UA"/>
        </w:rPr>
        <w:t>(слайд № 3)</w:t>
      </w:r>
    </w:p>
    <w:p w:rsidR="0028661E" w:rsidRDefault="00272F6A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1918</w:t>
      </w:r>
      <w:r w:rsidR="00A52501">
        <w:rPr>
          <w:rFonts w:ascii="Times New Roman" w:hAnsi="Times New Roman" w:cs="Times New Roman"/>
          <w:sz w:val="28"/>
          <w:szCs w:val="28"/>
          <w:lang w:val="uk-UA"/>
        </w:rPr>
        <w:t xml:space="preserve"> році він приїздить до нашого міста і активно включається в дослідницьку роботу</w:t>
      </w:r>
      <w:r w:rsidR="001429E6">
        <w:rPr>
          <w:rFonts w:ascii="Times New Roman" w:hAnsi="Times New Roman" w:cs="Times New Roman"/>
          <w:sz w:val="28"/>
          <w:szCs w:val="28"/>
          <w:lang w:val="uk-UA"/>
        </w:rPr>
        <w:t xml:space="preserve">: проводить </w:t>
      </w:r>
      <w:r w:rsidR="00C326DF">
        <w:rPr>
          <w:rFonts w:ascii="Times New Roman" w:hAnsi="Times New Roman" w:cs="Times New Roman"/>
          <w:sz w:val="28"/>
          <w:szCs w:val="28"/>
          <w:lang w:val="uk-UA"/>
        </w:rPr>
        <w:t>археологічні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дослідження л</w:t>
      </w:r>
      <w:r w:rsidR="001429E6">
        <w:rPr>
          <w:rFonts w:ascii="Times New Roman" w:hAnsi="Times New Roman" w:cs="Times New Roman"/>
          <w:sz w:val="28"/>
          <w:szCs w:val="28"/>
          <w:lang w:val="uk-UA"/>
        </w:rPr>
        <w:t xml:space="preserve">убенських </w:t>
      </w:r>
      <w:r w:rsidR="00C93D64">
        <w:rPr>
          <w:rFonts w:ascii="Times New Roman" w:hAnsi="Times New Roman" w:cs="Times New Roman"/>
          <w:sz w:val="28"/>
          <w:szCs w:val="28"/>
          <w:lang w:val="uk-UA"/>
        </w:rPr>
        <w:t>підземель</w:t>
      </w:r>
      <w:r w:rsidR="00C326DF">
        <w:rPr>
          <w:rFonts w:ascii="Times New Roman" w:hAnsi="Times New Roman" w:cs="Times New Roman"/>
          <w:sz w:val="28"/>
          <w:szCs w:val="28"/>
          <w:lang w:val="uk-UA"/>
        </w:rPr>
        <w:t>, зд</w:t>
      </w:r>
      <w:r w:rsidR="00A3789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326DF">
        <w:rPr>
          <w:rFonts w:ascii="Times New Roman" w:hAnsi="Times New Roman" w:cs="Times New Roman"/>
          <w:sz w:val="28"/>
          <w:szCs w:val="28"/>
          <w:lang w:val="uk-UA"/>
        </w:rPr>
        <w:t xml:space="preserve">йснює різноманітні пошукові історичні експедиції. Із залишків колишнього музею чоловічої гімназії та з матеріалів своїх нових досліджень на </w:t>
      </w:r>
      <w:proofErr w:type="spellStart"/>
      <w:r w:rsidR="00C326DF">
        <w:rPr>
          <w:rFonts w:ascii="Times New Roman" w:hAnsi="Times New Roman" w:cs="Times New Roman"/>
          <w:sz w:val="28"/>
          <w:szCs w:val="28"/>
          <w:lang w:val="uk-UA"/>
        </w:rPr>
        <w:t>Лубенщині</w:t>
      </w:r>
      <w:proofErr w:type="spellEnd"/>
      <w:r w:rsidR="00444C5A" w:rsidRPr="00444C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26DF">
        <w:rPr>
          <w:rFonts w:ascii="Times New Roman" w:hAnsi="Times New Roman" w:cs="Times New Roman"/>
          <w:sz w:val="28"/>
          <w:szCs w:val="28"/>
          <w:lang w:val="uk-UA"/>
        </w:rPr>
        <w:t>Гнат</w:t>
      </w:r>
      <w:proofErr w:type="spellEnd"/>
      <w:r w:rsidR="00C326DF">
        <w:rPr>
          <w:rFonts w:ascii="Times New Roman" w:hAnsi="Times New Roman" w:cs="Times New Roman"/>
          <w:sz w:val="28"/>
          <w:szCs w:val="28"/>
          <w:lang w:val="uk-UA"/>
        </w:rPr>
        <w:t xml:space="preserve"> Якович створює новий музей</w:t>
      </w:r>
      <w:r w:rsidR="00592F25">
        <w:rPr>
          <w:rFonts w:ascii="Times New Roman" w:hAnsi="Times New Roman" w:cs="Times New Roman"/>
          <w:sz w:val="28"/>
          <w:szCs w:val="28"/>
          <w:lang w:val="uk-UA"/>
        </w:rPr>
        <w:t>, який мав назву «</w:t>
      </w:r>
      <w:r w:rsidR="00C14DDC">
        <w:rPr>
          <w:rFonts w:ascii="Times New Roman" w:hAnsi="Times New Roman" w:cs="Times New Roman"/>
          <w:sz w:val="28"/>
          <w:szCs w:val="28"/>
          <w:lang w:val="uk-UA"/>
        </w:rPr>
        <w:t>Лубенський Український історичний музей</w:t>
      </w:r>
      <w:r w:rsidR="00592F2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. У</w:t>
      </w:r>
      <w:r w:rsidR="00610A34">
        <w:rPr>
          <w:rFonts w:ascii="Times New Roman" w:hAnsi="Times New Roman" w:cs="Times New Roman"/>
          <w:sz w:val="28"/>
          <w:szCs w:val="28"/>
          <w:lang w:val="uk-UA"/>
        </w:rPr>
        <w:t xml:space="preserve"> своїй структурі він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 xml:space="preserve"> мав такі відділи: археологічний, історичний, побутовий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, галере</w:t>
      </w:r>
      <w:r w:rsidR="00610A34">
        <w:rPr>
          <w:rFonts w:ascii="Times New Roman" w:hAnsi="Times New Roman" w:cs="Times New Roman"/>
          <w:sz w:val="28"/>
          <w:szCs w:val="28"/>
          <w:lang w:val="uk-UA"/>
        </w:rPr>
        <w:t>ю образ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 xml:space="preserve">отворчого 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lastRenderedPageBreak/>
        <w:t>мистецтва, бібліотеку</w:t>
      </w:r>
      <w:r w:rsidR="00610A34">
        <w:rPr>
          <w:rFonts w:ascii="Times New Roman" w:hAnsi="Times New Roman" w:cs="Times New Roman"/>
          <w:sz w:val="28"/>
          <w:szCs w:val="28"/>
          <w:lang w:val="uk-UA"/>
        </w:rPr>
        <w:t xml:space="preserve"> з археографічним відділом та центральним архівом </w:t>
      </w:r>
      <w:proofErr w:type="spellStart"/>
      <w:r w:rsidR="00610A34">
        <w:rPr>
          <w:rFonts w:ascii="Times New Roman" w:hAnsi="Times New Roman" w:cs="Times New Roman"/>
          <w:sz w:val="28"/>
          <w:szCs w:val="28"/>
          <w:lang w:val="uk-UA"/>
        </w:rPr>
        <w:t>Лубенщини</w:t>
      </w:r>
      <w:proofErr w:type="spellEnd"/>
      <w:r w:rsidR="000E0DE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F6866" w:rsidRPr="0053363B" w:rsidRDefault="000E0DE9" w:rsidP="0053363B">
      <w:pPr>
        <w:ind w:firstLine="709"/>
        <w:contextualSpacing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Спочатку музей був розташований у просторому приміщенні чоловічої гімназії,</w:t>
      </w:r>
      <w:r w:rsidR="0053363B" w:rsidRPr="0053363B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53363B" w:rsidRPr="00A5353E">
        <w:rPr>
          <w:rFonts w:ascii="Times New Roman" w:hAnsi="Times New Roman" w:cs="Times New Roman"/>
          <w:b/>
          <w:sz w:val="28"/>
          <w:szCs w:val="28"/>
          <w:lang w:val="uk-UA"/>
        </w:rPr>
        <w:t>(слайд № 4)</w:t>
      </w:r>
      <w:r w:rsidR="0053363B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однак незабаром його було перенесено до менш зручного – колишнього </w:t>
      </w:r>
      <w:r w:rsidR="000308E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віт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ового земства, а в 1930-ті роки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 xml:space="preserve"> його було роз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ташовано в будівлі закритої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 xml:space="preserve"> Троїцької церкви.</w:t>
      </w:r>
    </w:p>
    <w:p w:rsidR="00CA3106" w:rsidRPr="00A5353E" w:rsidRDefault="001F6866" w:rsidP="00E80DD5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роки Другої світової війни музей був спалений, 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 xml:space="preserve">лише невелика </w:t>
      </w:r>
      <w:r>
        <w:rPr>
          <w:rFonts w:ascii="Times New Roman" w:hAnsi="Times New Roman" w:cs="Times New Roman"/>
          <w:sz w:val="28"/>
          <w:szCs w:val="28"/>
          <w:lang w:val="uk-UA"/>
        </w:rPr>
        <w:t>частина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його колекції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була евакуйована до Тюмені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56B1" w:rsidRPr="004C5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>В 1944 році музей відроджується завдяки ентузіазму небайдужих людей та активній роботі його директора В.Г. Буніної.</w:t>
      </w:r>
      <w:r w:rsidR="00E80DD5" w:rsidRPr="00E80DD5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E80DD5" w:rsidRPr="00A5353E">
        <w:rPr>
          <w:rFonts w:ascii="Times New Roman" w:hAnsi="Times New Roman" w:cs="Times New Roman"/>
          <w:b/>
          <w:sz w:val="28"/>
          <w:szCs w:val="28"/>
          <w:lang w:val="uk-UA"/>
        </w:rPr>
        <w:t>(слайд № 5)</w:t>
      </w:r>
    </w:p>
    <w:p w:rsidR="00A5353E" w:rsidRPr="00A5353E" w:rsidRDefault="00F72F7C" w:rsidP="00A5353E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долю музею випало багато н</w:t>
      </w:r>
      <w:r w:rsidR="00CA3106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A3106">
        <w:rPr>
          <w:rFonts w:ascii="Times New Roman" w:hAnsi="Times New Roman" w:cs="Times New Roman"/>
          <w:sz w:val="28"/>
          <w:szCs w:val="28"/>
          <w:lang w:val="uk-UA"/>
        </w:rPr>
        <w:t>ростих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="0032660A">
        <w:rPr>
          <w:rFonts w:ascii="Times New Roman" w:hAnsi="Times New Roman" w:cs="Times New Roman"/>
          <w:sz w:val="28"/>
          <w:szCs w:val="28"/>
          <w:lang w:val="uk-UA"/>
        </w:rPr>
        <w:t>: громадянська війна, що супроводжувалась постійною зміною влади, репресії 30-х років, що торкнулися колективу музею, друга світова війна.</w:t>
      </w:r>
      <w:r w:rsidR="00BD51B2">
        <w:rPr>
          <w:rFonts w:ascii="Times New Roman" w:hAnsi="Times New Roman" w:cs="Times New Roman"/>
          <w:sz w:val="28"/>
          <w:szCs w:val="28"/>
          <w:lang w:val="uk-UA"/>
        </w:rPr>
        <w:t xml:space="preserve"> Пройшовши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шляхами своєї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 xml:space="preserve"> непростої історії, музей нин</w:t>
      </w:r>
      <w:r w:rsidR="007E5777">
        <w:rPr>
          <w:rFonts w:ascii="Times New Roman" w:hAnsi="Times New Roman" w:cs="Times New Roman"/>
          <w:sz w:val="28"/>
          <w:szCs w:val="28"/>
          <w:lang w:val="uk-UA"/>
        </w:rPr>
        <w:t>і готується відзначити своє 100</w:t>
      </w:r>
      <w:r w:rsidR="007E5777" w:rsidRPr="007E577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>річчя.</w:t>
      </w:r>
      <w:r w:rsidR="00BD51B2">
        <w:rPr>
          <w:rFonts w:ascii="Times New Roman" w:hAnsi="Times New Roman" w:cs="Times New Roman"/>
          <w:sz w:val="28"/>
          <w:szCs w:val="28"/>
          <w:lang w:val="uk-UA"/>
        </w:rPr>
        <w:t xml:space="preserve"> На даний час в музеї проводиться внутрішній ремонт експозиційних залів та йде підготовка </w:t>
      </w:r>
      <w:r w:rsidR="00FA4E9F">
        <w:rPr>
          <w:rFonts w:ascii="Times New Roman" w:hAnsi="Times New Roman" w:cs="Times New Roman"/>
          <w:sz w:val="28"/>
          <w:szCs w:val="28"/>
          <w:lang w:val="uk-UA"/>
        </w:rPr>
        <w:t xml:space="preserve">до виконання художніх робіт. </w:t>
      </w:r>
      <w:r w:rsidR="00A5353E" w:rsidRPr="00A5353E">
        <w:rPr>
          <w:rFonts w:ascii="Times New Roman" w:hAnsi="Times New Roman" w:cs="Times New Roman"/>
          <w:b/>
          <w:sz w:val="28"/>
          <w:szCs w:val="28"/>
          <w:lang w:val="uk-UA"/>
        </w:rPr>
        <w:t>(слайд № 6)</w:t>
      </w:r>
    </w:p>
    <w:p w:rsidR="00C520CC" w:rsidRDefault="00FA4E9F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Вже найближчим часом в зал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 xml:space="preserve">ах №1,2,8 почнуться </w:t>
      </w:r>
      <w:r w:rsidR="00F751CD">
        <w:rPr>
          <w:rFonts w:ascii="Times New Roman" w:hAnsi="Times New Roman" w:cs="Times New Roman"/>
          <w:sz w:val="28"/>
          <w:szCs w:val="28"/>
          <w:lang w:val="uk-UA"/>
        </w:rPr>
        <w:t xml:space="preserve">художні 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оботи по обладнанню екс</w:t>
      </w:r>
      <w:r w:rsidR="00F751CD">
        <w:rPr>
          <w:rFonts w:ascii="Times New Roman" w:hAnsi="Times New Roman" w:cs="Times New Roman"/>
          <w:sz w:val="28"/>
          <w:szCs w:val="28"/>
          <w:lang w:val="uk-UA"/>
        </w:rPr>
        <w:t xml:space="preserve">позиції. </w:t>
      </w:r>
      <w:r w:rsidR="00277301">
        <w:rPr>
          <w:rFonts w:ascii="Times New Roman" w:hAnsi="Times New Roman" w:cs="Times New Roman"/>
          <w:sz w:val="28"/>
          <w:szCs w:val="28"/>
          <w:lang w:val="uk-UA"/>
        </w:rPr>
        <w:t>Експозиція першого залу</w:t>
      </w:r>
      <w:r w:rsidR="00A5353E">
        <w:rPr>
          <w:rFonts w:ascii="Times New Roman" w:hAnsi="Times New Roman" w:cs="Times New Roman"/>
          <w:b/>
          <w:sz w:val="28"/>
          <w:szCs w:val="28"/>
          <w:lang w:val="uk-UA"/>
        </w:rPr>
        <w:t>(слайд № 7</w:t>
      </w:r>
      <w:r w:rsidR="00A5353E" w:rsidRPr="00A5353E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277301">
        <w:rPr>
          <w:rFonts w:ascii="Times New Roman" w:hAnsi="Times New Roman" w:cs="Times New Roman"/>
          <w:sz w:val="28"/>
          <w:szCs w:val="28"/>
          <w:lang w:val="uk-UA"/>
        </w:rPr>
        <w:t xml:space="preserve"> подає загальну характеристику природних умов, рослинного і тваринного світу, клімат</w:t>
      </w:r>
      <w:r w:rsidR="005C1CE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7730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277301">
        <w:rPr>
          <w:rFonts w:ascii="Times New Roman" w:hAnsi="Times New Roman" w:cs="Times New Roman"/>
          <w:sz w:val="28"/>
          <w:szCs w:val="28"/>
          <w:lang w:val="uk-UA"/>
        </w:rPr>
        <w:t>гру</w:t>
      </w:r>
      <w:r w:rsidR="00F34BB9">
        <w:rPr>
          <w:rFonts w:ascii="Times New Roman" w:hAnsi="Times New Roman" w:cs="Times New Roman"/>
          <w:sz w:val="28"/>
          <w:szCs w:val="28"/>
          <w:lang w:val="uk-UA"/>
        </w:rPr>
        <w:t>нтів</w:t>
      </w:r>
      <w:proofErr w:type="spellEnd"/>
      <w:r w:rsidR="00F34BB9">
        <w:rPr>
          <w:rFonts w:ascii="Times New Roman" w:hAnsi="Times New Roman" w:cs="Times New Roman"/>
          <w:sz w:val="28"/>
          <w:szCs w:val="28"/>
          <w:lang w:val="uk-UA"/>
        </w:rPr>
        <w:t>, водних ресурсів тощо</w:t>
      </w:r>
      <w:r w:rsidR="00460F37">
        <w:rPr>
          <w:rFonts w:ascii="Times New Roman" w:hAnsi="Times New Roman" w:cs="Times New Roman"/>
          <w:sz w:val="28"/>
          <w:szCs w:val="28"/>
          <w:lang w:val="uk-UA"/>
        </w:rPr>
        <w:t>. Експозиція другого</w:t>
      </w:r>
      <w:r w:rsidR="00F34BB9">
        <w:rPr>
          <w:rFonts w:ascii="Times New Roman" w:hAnsi="Times New Roman" w:cs="Times New Roman"/>
          <w:sz w:val="28"/>
          <w:szCs w:val="28"/>
          <w:lang w:val="uk-UA"/>
        </w:rPr>
        <w:t xml:space="preserve"> залу</w:t>
      </w:r>
      <w:r w:rsidR="00A5353E">
        <w:rPr>
          <w:rFonts w:ascii="Times New Roman" w:hAnsi="Times New Roman" w:cs="Times New Roman"/>
          <w:b/>
          <w:sz w:val="28"/>
          <w:szCs w:val="28"/>
          <w:lang w:val="uk-UA"/>
        </w:rPr>
        <w:t>(слайд № 8</w:t>
      </w:r>
      <w:r w:rsidR="00A5353E" w:rsidRPr="00A5353E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460F37">
        <w:rPr>
          <w:rFonts w:ascii="Times New Roman" w:hAnsi="Times New Roman" w:cs="Times New Roman"/>
          <w:sz w:val="28"/>
          <w:szCs w:val="28"/>
          <w:lang w:val="uk-UA"/>
        </w:rPr>
        <w:t xml:space="preserve"> розповідатиме про</w:t>
      </w:r>
      <w:r w:rsidR="00F34BB9">
        <w:rPr>
          <w:rFonts w:ascii="Times New Roman" w:hAnsi="Times New Roman" w:cs="Times New Roman"/>
          <w:sz w:val="28"/>
          <w:szCs w:val="28"/>
          <w:lang w:val="uk-UA"/>
        </w:rPr>
        <w:t xml:space="preserve"> пам’ятки матеріальної і духовної культури з найдавніших часів до періоду монгольського завоювання наших земель, тобто до ХІІІ ст. включно. У восьмому залі</w:t>
      </w:r>
      <w:r w:rsidR="007A22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74A5">
        <w:rPr>
          <w:rFonts w:ascii="Times New Roman" w:hAnsi="Times New Roman" w:cs="Times New Roman"/>
          <w:b/>
          <w:sz w:val="28"/>
          <w:szCs w:val="28"/>
          <w:lang w:val="uk-UA"/>
        </w:rPr>
        <w:t>(слайд № 9</w:t>
      </w:r>
      <w:r w:rsidR="00AE74A5" w:rsidRPr="00A5353E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453B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22B8">
        <w:rPr>
          <w:rFonts w:ascii="Times New Roman" w:hAnsi="Times New Roman" w:cs="Times New Roman"/>
          <w:sz w:val="28"/>
          <w:szCs w:val="28"/>
          <w:lang w:val="uk-UA"/>
        </w:rPr>
        <w:t xml:space="preserve">буде показана історія </w:t>
      </w:r>
      <w:r w:rsidR="00FE34CA">
        <w:rPr>
          <w:rFonts w:ascii="Times New Roman" w:hAnsi="Times New Roman" w:cs="Times New Roman"/>
          <w:sz w:val="28"/>
          <w:szCs w:val="28"/>
          <w:lang w:val="uk-UA"/>
        </w:rPr>
        <w:t>середини та другої половини ХХ ст., тобто це післявоєнна відбудова, аспекти соціально-економічного і культурного розвитку міста і трагічні сторінки нашої історії тобто це Чо</w:t>
      </w:r>
      <w:r w:rsidR="00232615">
        <w:rPr>
          <w:rFonts w:ascii="Times New Roman" w:hAnsi="Times New Roman" w:cs="Times New Roman"/>
          <w:sz w:val="28"/>
          <w:szCs w:val="28"/>
          <w:lang w:val="uk-UA"/>
        </w:rPr>
        <w:t>рнобильська трагедія, війна в Аф</w:t>
      </w:r>
      <w:r w:rsidR="00FE34CA">
        <w:rPr>
          <w:rFonts w:ascii="Times New Roman" w:hAnsi="Times New Roman" w:cs="Times New Roman"/>
          <w:sz w:val="28"/>
          <w:szCs w:val="28"/>
          <w:lang w:val="uk-UA"/>
        </w:rPr>
        <w:t>ган</w:t>
      </w:r>
      <w:r w:rsidR="00232615">
        <w:rPr>
          <w:rFonts w:ascii="Times New Roman" w:hAnsi="Times New Roman" w:cs="Times New Roman"/>
          <w:sz w:val="28"/>
          <w:szCs w:val="28"/>
          <w:lang w:val="uk-UA"/>
        </w:rPr>
        <w:t>істані і сучасна війна названа а</w:t>
      </w:r>
      <w:r w:rsidR="00FE34CA">
        <w:rPr>
          <w:rFonts w:ascii="Times New Roman" w:hAnsi="Times New Roman" w:cs="Times New Roman"/>
          <w:sz w:val="28"/>
          <w:szCs w:val="28"/>
          <w:lang w:val="uk-UA"/>
        </w:rPr>
        <w:t xml:space="preserve">нтитерористичною операцією. </w:t>
      </w:r>
    </w:p>
    <w:p w:rsidR="00BD51B2" w:rsidRDefault="00C520CC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8A03E9">
        <w:rPr>
          <w:rFonts w:ascii="Times New Roman" w:hAnsi="Times New Roman" w:cs="Times New Roman"/>
          <w:sz w:val="28"/>
          <w:szCs w:val="28"/>
          <w:lang w:val="uk-UA"/>
        </w:rPr>
        <w:t xml:space="preserve">підвальних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приміщеннях</w:t>
      </w:r>
      <w:r w:rsidR="008A03E9">
        <w:rPr>
          <w:rFonts w:ascii="Times New Roman" w:hAnsi="Times New Roman" w:cs="Times New Roman"/>
          <w:sz w:val="28"/>
          <w:szCs w:val="28"/>
          <w:lang w:val="uk-UA"/>
        </w:rPr>
        <w:t xml:space="preserve"> музею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завершується</w:t>
      </w:r>
      <w:r w:rsidR="001963EC">
        <w:rPr>
          <w:rFonts w:ascii="Times New Roman" w:hAnsi="Times New Roman" w:cs="Times New Roman"/>
          <w:sz w:val="28"/>
          <w:szCs w:val="28"/>
          <w:lang w:val="uk-UA"/>
        </w:rPr>
        <w:t xml:space="preserve"> ремонт та облаштування фондосховища</w:t>
      </w:r>
      <w:r w:rsidR="00CF1D58">
        <w:rPr>
          <w:rFonts w:ascii="Times New Roman" w:hAnsi="Times New Roman" w:cs="Times New Roman"/>
          <w:sz w:val="28"/>
          <w:szCs w:val="28"/>
          <w:lang w:val="uk-UA"/>
        </w:rPr>
        <w:t xml:space="preserve"> музею.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даний час іде процес переве</w:t>
      </w:r>
      <w:r w:rsidR="001B1FA1">
        <w:rPr>
          <w:rFonts w:ascii="Times New Roman" w:hAnsi="Times New Roman" w:cs="Times New Roman"/>
          <w:sz w:val="28"/>
          <w:szCs w:val="28"/>
          <w:lang w:val="uk-UA"/>
        </w:rPr>
        <w:t xml:space="preserve">дення і розміщення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предметів</w:t>
      </w:r>
      <w:r w:rsidR="001B1FA1">
        <w:rPr>
          <w:rFonts w:ascii="Times New Roman" w:hAnsi="Times New Roman" w:cs="Times New Roman"/>
          <w:sz w:val="28"/>
          <w:szCs w:val="28"/>
          <w:lang w:val="uk-UA"/>
        </w:rPr>
        <w:t xml:space="preserve"> музейної колекції у нових фондах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Загалом лише </w:t>
      </w:r>
      <w:r w:rsidR="00F248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D58">
        <w:rPr>
          <w:rFonts w:ascii="Times New Roman" w:hAnsi="Times New Roman" w:cs="Times New Roman"/>
          <w:sz w:val="28"/>
          <w:szCs w:val="28"/>
          <w:lang w:val="uk-UA"/>
        </w:rPr>
        <w:t>в цьому році на капітальний ремонт</w:t>
      </w:r>
      <w:r w:rsidR="00E3763F">
        <w:rPr>
          <w:rFonts w:ascii="Times New Roman" w:hAnsi="Times New Roman" w:cs="Times New Roman"/>
          <w:sz w:val="28"/>
          <w:szCs w:val="28"/>
          <w:lang w:val="uk-UA"/>
        </w:rPr>
        <w:t xml:space="preserve"> приміще</w:t>
      </w:r>
      <w:r>
        <w:rPr>
          <w:rFonts w:ascii="Times New Roman" w:hAnsi="Times New Roman" w:cs="Times New Roman"/>
          <w:sz w:val="28"/>
          <w:szCs w:val="28"/>
          <w:lang w:val="uk-UA"/>
        </w:rPr>
        <w:t>нь</w:t>
      </w:r>
      <w:r w:rsidR="00CF1D58">
        <w:rPr>
          <w:rFonts w:ascii="Times New Roman" w:hAnsi="Times New Roman" w:cs="Times New Roman"/>
          <w:sz w:val="28"/>
          <w:szCs w:val="28"/>
          <w:lang w:val="uk-UA"/>
        </w:rPr>
        <w:t xml:space="preserve"> музею було освоєно </w:t>
      </w:r>
      <w:r w:rsidR="00F248AF">
        <w:rPr>
          <w:rFonts w:ascii="Times New Roman" w:hAnsi="Times New Roman" w:cs="Times New Roman"/>
          <w:sz w:val="28"/>
          <w:szCs w:val="28"/>
          <w:lang w:val="uk-UA"/>
        </w:rPr>
        <w:t>377 тис. грн.</w:t>
      </w:r>
    </w:p>
    <w:p w:rsidR="00751897" w:rsidRDefault="000C6BAD" w:rsidP="007E57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Співробітники</w:t>
      </w:r>
      <w:r w:rsidR="007E5777">
        <w:rPr>
          <w:rFonts w:ascii="Times New Roman" w:hAnsi="Times New Roman" w:cs="Times New Roman"/>
          <w:sz w:val="28"/>
          <w:szCs w:val="28"/>
          <w:lang w:val="uk-UA"/>
        </w:rPr>
        <w:t xml:space="preserve"> музею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активно займаються науковою роботою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>, зокрема, б</w:t>
      </w:r>
      <w:r w:rsidR="00546649">
        <w:rPr>
          <w:rFonts w:ascii="Times New Roman" w:hAnsi="Times New Roman" w:cs="Times New Roman"/>
          <w:sz w:val="28"/>
          <w:szCs w:val="28"/>
          <w:lang w:val="uk-UA"/>
        </w:rPr>
        <w:t>еруть участь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435A3E">
        <w:rPr>
          <w:rFonts w:ascii="Times New Roman" w:hAnsi="Times New Roman" w:cs="Times New Roman"/>
          <w:sz w:val="28"/>
          <w:szCs w:val="28"/>
          <w:lang w:val="uk-UA"/>
        </w:rPr>
        <w:t>роботі обласних та регіональних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 xml:space="preserve"> наукових </w:t>
      </w:r>
      <w:r w:rsidR="00435A3E">
        <w:rPr>
          <w:rFonts w:ascii="Times New Roman" w:hAnsi="Times New Roman" w:cs="Times New Roman"/>
          <w:sz w:val="28"/>
          <w:szCs w:val="28"/>
          <w:lang w:val="uk-UA"/>
        </w:rPr>
        <w:t>конференцій</w:t>
      </w:r>
      <w:r w:rsidR="00151E21">
        <w:rPr>
          <w:rFonts w:ascii="Times New Roman" w:hAnsi="Times New Roman" w:cs="Times New Roman"/>
          <w:sz w:val="28"/>
          <w:szCs w:val="28"/>
          <w:lang w:val="uk-UA"/>
        </w:rPr>
        <w:t>. В цьому році у нас відбулась спільна конференція</w:t>
      </w:r>
      <w:r w:rsidR="00571C64">
        <w:rPr>
          <w:rFonts w:ascii="Times New Roman" w:hAnsi="Times New Roman" w:cs="Times New Roman"/>
          <w:sz w:val="28"/>
          <w:szCs w:val="28"/>
          <w:lang w:val="uk-UA"/>
        </w:rPr>
        <w:t xml:space="preserve"> разом з Полтавським краєзнавчим музеєм</w:t>
      </w:r>
      <w:r w:rsidR="00573572">
        <w:rPr>
          <w:rFonts w:ascii="Times New Roman" w:hAnsi="Times New Roman" w:cs="Times New Roman"/>
          <w:b/>
          <w:sz w:val="28"/>
          <w:szCs w:val="28"/>
          <w:lang w:val="uk-UA"/>
        </w:rPr>
        <w:t>(слайд № 10,11</w:t>
      </w:r>
      <w:r w:rsidR="00571C64" w:rsidRPr="00A5353E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151E21">
        <w:rPr>
          <w:rFonts w:ascii="Times New Roman" w:hAnsi="Times New Roman" w:cs="Times New Roman"/>
          <w:sz w:val="28"/>
          <w:szCs w:val="28"/>
          <w:lang w:val="uk-UA"/>
        </w:rPr>
        <w:t xml:space="preserve"> присвячена 100-річчю з дня народження С.К. </w:t>
      </w:r>
      <w:proofErr w:type="spellStart"/>
      <w:r w:rsidR="00151E21">
        <w:rPr>
          <w:rFonts w:ascii="Times New Roman" w:hAnsi="Times New Roman" w:cs="Times New Roman"/>
          <w:sz w:val="28"/>
          <w:szCs w:val="28"/>
          <w:lang w:val="uk-UA"/>
        </w:rPr>
        <w:t>Кульжинського</w:t>
      </w:r>
      <w:proofErr w:type="spellEnd"/>
      <w:r w:rsidR="00151E21">
        <w:rPr>
          <w:rFonts w:ascii="Times New Roman" w:hAnsi="Times New Roman" w:cs="Times New Roman"/>
          <w:sz w:val="28"/>
          <w:szCs w:val="28"/>
          <w:lang w:val="uk-UA"/>
        </w:rPr>
        <w:t xml:space="preserve"> – історика, етнографа одного з активних учасників</w:t>
      </w:r>
      <w:r w:rsidR="00B41B51">
        <w:rPr>
          <w:rFonts w:ascii="Times New Roman" w:hAnsi="Times New Roman" w:cs="Times New Roman"/>
          <w:sz w:val="28"/>
          <w:szCs w:val="28"/>
          <w:lang w:val="uk-UA"/>
        </w:rPr>
        <w:t xml:space="preserve"> музейної справи нашого краю, також у нас відбулась обласна конференція по організації та роботі громадських музеїв та музеїв у складі навчальних закладів.</w:t>
      </w:r>
      <w:r w:rsidR="00CF1015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Проводиться пошукова робота </w:t>
      </w:r>
      <w:r w:rsidR="002E4C7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CF1015">
        <w:rPr>
          <w:rFonts w:ascii="Times New Roman" w:hAnsi="Times New Roman" w:cs="Times New Roman"/>
          <w:sz w:val="28"/>
          <w:szCs w:val="28"/>
          <w:lang w:val="uk-UA"/>
        </w:rPr>
        <w:t xml:space="preserve"> робота по збереженню та дослідженню</w:t>
      </w:r>
      <w:r w:rsidR="00634C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68CC">
        <w:rPr>
          <w:rFonts w:ascii="Times New Roman" w:hAnsi="Times New Roman" w:cs="Times New Roman"/>
          <w:sz w:val="28"/>
          <w:szCs w:val="28"/>
          <w:lang w:val="uk-UA"/>
        </w:rPr>
        <w:t xml:space="preserve">фондової </w:t>
      </w:r>
      <w:r w:rsidR="00634C85">
        <w:rPr>
          <w:rFonts w:ascii="Times New Roman" w:hAnsi="Times New Roman" w:cs="Times New Roman"/>
          <w:sz w:val="28"/>
          <w:szCs w:val="28"/>
          <w:lang w:val="uk-UA"/>
        </w:rPr>
        <w:t>колекції музею.</w:t>
      </w:r>
      <w:r w:rsidR="00D46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A9C">
        <w:rPr>
          <w:rFonts w:ascii="Times New Roman" w:hAnsi="Times New Roman" w:cs="Times New Roman"/>
          <w:sz w:val="28"/>
          <w:szCs w:val="28"/>
          <w:lang w:val="uk-UA"/>
        </w:rPr>
        <w:t xml:space="preserve">Співробітниками музею </w:t>
      </w:r>
      <w:r w:rsidR="003C29A7">
        <w:rPr>
          <w:rFonts w:ascii="Times New Roman" w:hAnsi="Times New Roman" w:cs="Times New Roman"/>
          <w:sz w:val="28"/>
          <w:szCs w:val="28"/>
          <w:lang w:val="uk-UA"/>
        </w:rPr>
        <w:t>проводять</w:t>
      </w:r>
      <w:r w:rsidR="00562A9C">
        <w:rPr>
          <w:rFonts w:ascii="Times New Roman" w:hAnsi="Times New Roman" w:cs="Times New Roman"/>
          <w:sz w:val="28"/>
          <w:szCs w:val="28"/>
          <w:lang w:val="uk-UA"/>
        </w:rPr>
        <w:t>ся</w:t>
      </w:r>
      <w:r w:rsidR="003C29A7">
        <w:rPr>
          <w:rFonts w:ascii="Times New Roman" w:hAnsi="Times New Roman" w:cs="Times New Roman"/>
          <w:sz w:val="28"/>
          <w:szCs w:val="28"/>
          <w:lang w:val="uk-UA"/>
        </w:rPr>
        <w:t xml:space="preserve"> оглядові та тематичні екскурсії.</w:t>
      </w:r>
    </w:p>
    <w:p w:rsidR="001963EC" w:rsidRDefault="00FF4273" w:rsidP="007E57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Завдяки галереї образотворчого мистецтва</w:t>
      </w:r>
      <w:r w:rsidR="00917A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3572">
        <w:rPr>
          <w:rFonts w:ascii="Times New Roman" w:hAnsi="Times New Roman" w:cs="Times New Roman"/>
          <w:b/>
          <w:sz w:val="28"/>
          <w:szCs w:val="28"/>
          <w:lang w:val="uk-UA"/>
        </w:rPr>
        <w:t>(слайд № 12</w:t>
      </w:r>
      <w:r w:rsidR="00571C64" w:rsidRPr="00A5353E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E376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478">
        <w:rPr>
          <w:rFonts w:ascii="Times New Roman" w:hAnsi="Times New Roman" w:cs="Times New Roman"/>
          <w:sz w:val="28"/>
          <w:szCs w:val="28"/>
          <w:lang w:val="uk-UA"/>
        </w:rPr>
        <w:t>проводиться активна експозиційна робота</w:t>
      </w:r>
      <w:r w:rsidR="000612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C0400">
        <w:rPr>
          <w:rFonts w:ascii="Times New Roman" w:hAnsi="Times New Roman" w:cs="Times New Roman"/>
          <w:sz w:val="28"/>
          <w:szCs w:val="28"/>
          <w:lang w:val="uk-UA"/>
        </w:rPr>
        <w:t xml:space="preserve"> Лише за 8 місяців цього року було відкрито тридцять п’ять художніх та історичних виставок</w:t>
      </w:r>
      <w:r w:rsidR="00E43F9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27F6B" w:rsidRPr="007E5777" w:rsidRDefault="00E27F6B" w:rsidP="007E57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5777" w:rsidRPr="007E5777" w:rsidRDefault="007E5777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>иставка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 xml:space="preserve"> робіт 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 xml:space="preserve"> лубенських художн</w:t>
      </w:r>
      <w:r w:rsidR="00917A88">
        <w:rPr>
          <w:rFonts w:ascii="Times New Roman" w:hAnsi="Times New Roman" w:cs="Times New Roman"/>
          <w:sz w:val="28"/>
          <w:szCs w:val="28"/>
          <w:lang w:val="uk-UA"/>
        </w:rPr>
        <w:t>иків «Зимовий сонет»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17A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A88" w:rsidRPr="00917A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917A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917A88" w:rsidRPr="00917A88">
        <w:rPr>
          <w:rFonts w:ascii="Times New Roman" w:hAnsi="Times New Roman" w:cs="Times New Roman"/>
          <w:b/>
          <w:sz w:val="28"/>
          <w:szCs w:val="28"/>
          <w:lang w:val="uk-UA"/>
        </w:rPr>
        <w:t>13,14)</w:t>
      </w:r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2.Виставка живопису та графіки Людмил</w:t>
      </w:r>
      <w:r w:rsidR="007E5777">
        <w:rPr>
          <w:rFonts w:ascii="Times New Roman" w:hAnsi="Times New Roman" w:cs="Times New Roman"/>
          <w:sz w:val="28"/>
          <w:szCs w:val="28"/>
          <w:lang w:val="uk-UA"/>
        </w:rPr>
        <w:t>и Кошлай та її учнів.</w:t>
      </w:r>
      <w:r w:rsidR="00307F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F84">
        <w:rPr>
          <w:rFonts w:ascii="Times New Roman" w:hAnsi="Times New Roman" w:cs="Times New Roman"/>
          <w:b/>
          <w:sz w:val="28"/>
          <w:szCs w:val="28"/>
          <w:lang w:val="uk-UA"/>
        </w:rPr>
        <w:t>(слайд № 15</w:t>
      </w:r>
      <w:r w:rsidR="00307F84" w:rsidRPr="00A5353E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3.Виставка фото та документів з нагоди 75-ї річниці з часу примусового вивезення населення України до Ні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меччини .</w:t>
      </w:r>
    </w:p>
    <w:p w:rsidR="007D7CF5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4.Виставка ляльок-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мотанок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«Народна лялька» Юлії  Пот</w:t>
      </w:r>
      <w:r w:rsidR="007E5777">
        <w:rPr>
          <w:rFonts w:ascii="Times New Roman" w:hAnsi="Times New Roman" w:cs="Times New Roman"/>
          <w:sz w:val="28"/>
          <w:szCs w:val="28"/>
          <w:lang w:val="uk-UA"/>
        </w:rPr>
        <w:t xml:space="preserve">оцької с. </w:t>
      </w:r>
      <w:proofErr w:type="spellStart"/>
      <w:r w:rsidR="007E5777">
        <w:rPr>
          <w:rFonts w:ascii="Times New Roman" w:hAnsi="Times New Roman" w:cs="Times New Roman"/>
          <w:sz w:val="28"/>
          <w:szCs w:val="28"/>
          <w:lang w:val="uk-UA"/>
        </w:rPr>
        <w:t>В’язівок</w:t>
      </w:r>
      <w:proofErr w:type="spellEnd"/>
    </w:p>
    <w:p w:rsidR="007E5777" w:rsidRPr="001B6A12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5.Фотовиставка «Пам’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яті Небесної Сотні» .</w:t>
      </w:r>
    </w:p>
    <w:p w:rsidR="007E5777" w:rsidRP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6.Виставка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робіт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лубенських художників «Лубенська палітра у Вічності» з фондів Лубенського к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раєзнавчого музею .</w:t>
      </w:r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7.Виставка художніх творів Миколи Федоровича Тарана «25 років у Вічності» з нагоди 25-ї річниці з 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дня смерті автора .</w:t>
      </w:r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8.Виставка живопису та графіки лубенського художника Іг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Руд</w:t>
      </w:r>
      <w:r w:rsidR="00307F84"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End"/>
      <w:r w:rsidR="00307F84">
        <w:rPr>
          <w:rFonts w:ascii="Times New Roman" w:hAnsi="Times New Roman" w:cs="Times New Roman"/>
          <w:sz w:val="28"/>
          <w:szCs w:val="28"/>
          <w:lang w:val="uk-UA"/>
        </w:rPr>
        <w:t xml:space="preserve"> «Творчий дебют»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7F84" w:rsidRPr="00307F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7F84">
        <w:rPr>
          <w:rFonts w:ascii="Times New Roman" w:hAnsi="Times New Roman" w:cs="Times New Roman"/>
          <w:b/>
          <w:sz w:val="28"/>
          <w:szCs w:val="28"/>
          <w:lang w:val="uk-UA"/>
        </w:rPr>
        <w:t>(слайд № 16, 17)</w:t>
      </w:r>
    </w:p>
    <w:p w:rsidR="002A4B84" w:rsidRDefault="007E03AB" w:rsidP="007E03AB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9.Фотовиставка-пр</w:t>
      </w:r>
      <w:r w:rsidR="008D6826">
        <w:rPr>
          <w:rFonts w:ascii="Times New Roman" w:hAnsi="Times New Roman" w:cs="Times New Roman"/>
          <w:sz w:val="28"/>
          <w:szCs w:val="28"/>
          <w:lang w:val="uk-UA"/>
        </w:rPr>
        <w:t>оект «Школи Лохвицького земства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збудовані у стилі українського модерну за проектами архітектора Опанаса</w:t>
      </w:r>
      <w:r w:rsidR="004B59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48F8">
        <w:rPr>
          <w:rFonts w:ascii="Times New Roman" w:hAnsi="Times New Roman" w:cs="Times New Roman"/>
          <w:sz w:val="28"/>
          <w:szCs w:val="28"/>
          <w:lang w:val="uk-UA"/>
        </w:rPr>
        <w:t>Сластіона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»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6AD3" w:rsidRPr="005F6A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E5777" w:rsidRPr="002A4B84" w:rsidRDefault="005F6AD3" w:rsidP="007E03AB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(слайд № 18, 19)</w:t>
      </w:r>
      <w:r w:rsidR="002A4B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2A4B84">
        <w:rPr>
          <w:rFonts w:ascii="Times New Roman" w:hAnsi="Times New Roman" w:cs="Times New Roman"/>
          <w:sz w:val="28"/>
          <w:szCs w:val="28"/>
          <w:lang w:val="uk-UA"/>
        </w:rPr>
        <w:t>яку представляла Ольга Герасим</w:t>
      </w:r>
      <w:r w:rsidR="002A4B84" w:rsidRPr="001B6A1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2A4B84">
        <w:rPr>
          <w:rFonts w:ascii="Times New Roman" w:hAnsi="Times New Roman" w:cs="Times New Roman"/>
          <w:sz w:val="28"/>
          <w:szCs w:val="28"/>
          <w:lang w:val="uk-UA"/>
        </w:rPr>
        <w:t>юк</w:t>
      </w:r>
      <w:proofErr w:type="spellEnd"/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10.Виставка до 150-річчя від дня народження Сергія Климентійо</w:t>
      </w:r>
      <w:r w:rsidR="004B5917">
        <w:rPr>
          <w:rFonts w:ascii="Times New Roman" w:hAnsi="Times New Roman" w:cs="Times New Roman"/>
          <w:sz w:val="28"/>
          <w:szCs w:val="28"/>
          <w:lang w:val="uk-UA"/>
        </w:rPr>
        <w:t xml:space="preserve">вича </w:t>
      </w:r>
      <w:proofErr w:type="spellStart"/>
      <w:r w:rsidR="004B5917">
        <w:rPr>
          <w:rFonts w:ascii="Times New Roman" w:hAnsi="Times New Roman" w:cs="Times New Roman"/>
          <w:sz w:val="28"/>
          <w:szCs w:val="28"/>
          <w:lang w:val="uk-UA"/>
        </w:rPr>
        <w:t>Кульжинсього</w:t>
      </w:r>
      <w:proofErr w:type="spellEnd"/>
      <w:r w:rsidR="004B5917">
        <w:rPr>
          <w:rFonts w:ascii="Times New Roman" w:hAnsi="Times New Roman" w:cs="Times New Roman"/>
          <w:sz w:val="28"/>
          <w:szCs w:val="28"/>
          <w:lang w:val="uk-UA"/>
        </w:rPr>
        <w:t xml:space="preserve"> з фондів Полтавського краєзнавчого музею.</w:t>
      </w:r>
    </w:p>
    <w:p w:rsidR="000E6AD8" w:rsidRPr="000E6AD8" w:rsidRDefault="009F48F8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11.Виставка з нагоди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 xml:space="preserve"> 203-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ої річниці від 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 xml:space="preserve"> дня народжен</w:t>
      </w:r>
      <w:r>
        <w:rPr>
          <w:rFonts w:ascii="Times New Roman" w:hAnsi="Times New Roman" w:cs="Times New Roman"/>
          <w:sz w:val="28"/>
          <w:szCs w:val="28"/>
          <w:lang w:val="uk-UA"/>
        </w:rPr>
        <w:t>ня Т.Г. Шевченка .</w:t>
      </w:r>
    </w:p>
    <w:p w:rsidR="000E6AD8" w:rsidRDefault="009F48F8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12. В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>иставка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творів 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 xml:space="preserve"> живопису та графіки члена НСХ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У Олега Литвинова.</w:t>
      </w:r>
      <w:r w:rsidR="002A4B84" w:rsidRPr="002A4B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4B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№ </w:t>
      </w:r>
      <w:r w:rsidR="002A4B84" w:rsidRPr="002A4B84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2A4B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2A4B84" w:rsidRPr="002A4B84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2A4B8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0E6AD8" w:rsidRPr="00F644DA" w:rsidRDefault="009F48F8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A4B8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 xml:space="preserve">иставка творів </w:t>
      </w:r>
      <w:r>
        <w:rPr>
          <w:rFonts w:ascii="Times New Roman" w:hAnsi="Times New Roman" w:cs="Times New Roman"/>
          <w:sz w:val="28"/>
          <w:szCs w:val="28"/>
          <w:lang w:val="uk-UA"/>
        </w:rPr>
        <w:t>Сніжани Ігнатенко.</w:t>
      </w:r>
      <w:r w:rsidR="00F644DA" w:rsidRPr="00F644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44DA">
        <w:rPr>
          <w:rFonts w:ascii="Times New Roman" w:hAnsi="Times New Roman" w:cs="Times New Roman"/>
          <w:b/>
          <w:sz w:val="28"/>
          <w:szCs w:val="28"/>
          <w:lang w:val="uk-UA"/>
        </w:rPr>
        <w:t>(слайд № 22, 23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14.Виставка робіт майстри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ні Оксани </w:t>
      </w:r>
      <w:proofErr w:type="spellStart"/>
      <w:r w:rsidR="009F48F8">
        <w:rPr>
          <w:rFonts w:ascii="Times New Roman" w:hAnsi="Times New Roman" w:cs="Times New Roman"/>
          <w:sz w:val="28"/>
          <w:szCs w:val="28"/>
          <w:lang w:val="uk-UA"/>
        </w:rPr>
        <w:t>Рижової</w:t>
      </w:r>
      <w:proofErr w:type="spellEnd"/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proofErr w:type="spellStart"/>
      <w:r w:rsidR="009F48F8">
        <w:rPr>
          <w:rFonts w:ascii="Times New Roman" w:hAnsi="Times New Roman" w:cs="Times New Roman"/>
          <w:sz w:val="28"/>
          <w:szCs w:val="28"/>
          <w:lang w:val="uk-UA"/>
        </w:rPr>
        <w:t>Інтер’єрна</w:t>
      </w:r>
      <w:proofErr w:type="spellEnd"/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повсть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</w:p>
    <w:p w:rsidR="000E6AD8" w:rsidRPr="00F644DA" w:rsidRDefault="000E6AD8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(м. Кременчук).</w:t>
      </w:r>
      <w:r w:rsidR="00F644DA" w:rsidRPr="00F644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44DA">
        <w:rPr>
          <w:rFonts w:ascii="Times New Roman" w:hAnsi="Times New Roman" w:cs="Times New Roman"/>
          <w:b/>
          <w:sz w:val="28"/>
          <w:szCs w:val="28"/>
          <w:lang w:val="uk-UA"/>
        </w:rPr>
        <w:t>(слайд № 24)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15.Виставка 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творів  </w:t>
      </w:r>
      <w:r>
        <w:rPr>
          <w:rFonts w:ascii="Times New Roman" w:hAnsi="Times New Roman" w:cs="Times New Roman"/>
          <w:sz w:val="28"/>
          <w:szCs w:val="28"/>
          <w:lang w:val="uk-UA"/>
        </w:rPr>
        <w:t>майстрів декоративно-ужиткового мистецтва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«Великодні барви».</w:t>
      </w:r>
    </w:p>
    <w:p w:rsidR="000E6AD8" w:rsidRDefault="009F48F8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16.Ф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>отовиставка «Болить душі нашій Чорнобиль» учасника ліквідації аварії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ЧАЕС Олександра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Пашніна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 д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>ня Чорноб</w:t>
      </w:r>
      <w:r>
        <w:rPr>
          <w:rFonts w:ascii="Times New Roman" w:hAnsi="Times New Roman" w:cs="Times New Roman"/>
          <w:sz w:val="28"/>
          <w:szCs w:val="28"/>
          <w:lang w:val="uk-UA"/>
        </w:rPr>
        <w:t>ильської трагедії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17.Виставка робіт із бісеру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Катерини Дмитренко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18.Виставка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творів  живопису Григорія Бойка «Життя без війни»</w:t>
      </w:r>
      <w:r>
        <w:rPr>
          <w:rFonts w:ascii="Times New Roman" w:hAnsi="Times New Roman" w:cs="Times New Roman"/>
          <w:sz w:val="28"/>
          <w:szCs w:val="28"/>
          <w:lang w:val="uk-UA"/>
        </w:rPr>
        <w:t>ст. Луганська – Яготин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33087" w:rsidRPr="003330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087">
        <w:rPr>
          <w:rFonts w:ascii="Times New Roman" w:hAnsi="Times New Roman" w:cs="Times New Roman"/>
          <w:b/>
          <w:sz w:val="28"/>
          <w:szCs w:val="28"/>
          <w:lang w:val="uk-UA"/>
        </w:rPr>
        <w:t>(слайд № 25)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19.Виставка художніх творів із фондів Лубенського краєзнавчого муз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ею до Дня Перемоги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20.Виставка музейних предметів із колекційного зібрання Полтавського краєзнавчого музею імені Василя Кричевського, присвячена 150-річчю від дня народження С.К.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Кульжинського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«Нау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ковець і педагог»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21.Виставка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 творів </w:t>
      </w:r>
      <w:r>
        <w:rPr>
          <w:rFonts w:ascii="Times New Roman" w:hAnsi="Times New Roman" w:cs="Times New Roman"/>
          <w:sz w:val="28"/>
          <w:szCs w:val="28"/>
          <w:lang w:val="uk-UA"/>
        </w:rPr>
        <w:t>живопису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Литвинова до  50-річчя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дня нар</w:t>
      </w:r>
      <w:r w:rsidR="00333087">
        <w:rPr>
          <w:rFonts w:ascii="Times New Roman" w:hAnsi="Times New Roman" w:cs="Times New Roman"/>
          <w:sz w:val="28"/>
          <w:szCs w:val="28"/>
          <w:lang w:val="uk-UA"/>
        </w:rPr>
        <w:t>одження художника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33087" w:rsidRPr="003330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087">
        <w:rPr>
          <w:rFonts w:ascii="Times New Roman" w:hAnsi="Times New Roman" w:cs="Times New Roman"/>
          <w:b/>
          <w:sz w:val="28"/>
          <w:szCs w:val="28"/>
          <w:lang w:val="uk-UA"/>
        </w:rPr>
        <w:t>(слайд № 26, 27)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22.Виставка робіт учнів Лубенської дитячої художньої шк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оли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23.Виставка робіт вихованців Лубенського соціально-реабілітаційного центру «Надія» до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 дня захисту дітей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24.Вистав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авторської ляльки Наталії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Голобородко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керівника гуртка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декоративно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-ужиткового мистецтва Лохвицького міського центру дитячої та юнацької тво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рчості «Умілі ручки».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25.Виставка живопису із фондів Лубенського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краєзнавчого музею.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26.Виставка ікон із фондів Лубенського 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краєзнавчого музею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27.Виставка рушників із фондів Лубенського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краєзнавчого музею.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28.Виставка портрета із фондів Лубенського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краєзнавчого музею </w:t>
      </w:r>
      <w:r>
        <w:rPr>
          <w:rFonts w:ascii="Times New Roman" w:hAnsi="Times New Roman" w:cs="Times New Roman"/>
          <w:sz w:val="28"/>
          <w:szCs w:val="28"/>
          <w:lang w:val="uk-UA"/>
        </w:rPr>
        <w:t>29.Виставки: живопису Володимира Пашкевича та акваре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лей Юлії Влас</w:t>
      </w:r>
      <w:r w:rsidR="004C325A">
        <w:rPr>
          <w:rFonts w:ascii="Times New Roman" w:hAnsi="Times New Roman" w:cs="Times New Roman"/>
          <w:sz w:val="28"/>
          <w:szCs w:val="28"/>
          <w:lang w:val="uk-UA"/>
        </w:rPr>
        <w:t>енко.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30.Виставка газет із фондів Л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убенського краєзнавчого музею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Лубен</w:t>
      </w:r>
      <w:r w:rsidR="004C325A">
        <w:rPr>
          <w:rFonts w:ascii="Times New Roman" w:hAnsi="Times New Roman" w:cs="Times New Roman"/>
          <w:sz w:val="28"/>
          <w:szCs w:val="28"/>
          <w:lang w:val="uk-UA"/>
        </w:rPr>
        <w:t>щині</w:t>
      </w:r>
      <w:proofErr w:type="spellEnd"/>
      <w:r w:rsidR="004C325A">
        <w:rPr>
          <w:rFonts w:ascii="Times New Roman" w:hAnsi="Times New Roman" w:cs="Times New Roman"/>
          <w:sz w:val="28"/>
          <w:szCs w:val="28"/>
          <w:lang w:val="uk-UA"/>
        </w:rPr>
        <w:t>» - 100 років»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31.Виставка живопису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Аліни</w:t>
      </w:r>
      <w:proofErr w:type="spellEnd"/>
      <w:r w:rsidR="004B59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Андрій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чен</w:t>
      </w:r>
      <w:r w:rsidR="004C325A">
        <w:rPr>
          <w:rFonts w:ascii="Times New Roman" w:hAnsi="Times New Roman" w:cs="Times New Roman"/>
          <w:sz w:val="28"/>
          <w:szCs w:val="28"/>
          <w:lang w:val="uk-UA"/>
        </w:rPr>
        <w:t>ко</w:t>
      </w:r>
      <w:proofErr w:type="spellEnd"/>
      <w:r w:rsidR="004C325A">
        <w:rPr>
          <w:rFonts w:ascii="Times New Roman" w:hAnsi="Times New Roman" w:cs="Times New Roman"/>
          <w:sz w:val="28"/>
          <w:szCs w:val="28"/>
          <w:lang w:val="uk-UA"/>
        </w:rPr>
        <w:t>( смт. Чорнухи).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32.Виставка  монет з фондової колекції Лубенськог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о краєзнавчого музею.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33.Виставка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фоторобіт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фотохудо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жника Андрія </w:t>
      </w:r>
      <w:proofErr w:type="spellStart"/>
      <w:r w:rsidR="00543C30">
        <w:rPr>
          <w:rFonts w:ascii="Times New Roman" w:hAnsi="Times New Roman" w:cs="Times New Roman"/>
          <w:sz w:val="28"/>
          <w:szCs w:val="28"/>
          <w:lang w:val="uk-UA"/>
        </w:rPr>
        <w:t>Похожая</w:t>
      </w:r>
      <w:proofErr w:type="spellEnd"/>
      <w:r w:rsidR="00543C3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33087" w:rsidRPr="003330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087">
        <w:rPr>
          <w:rFonts w:ascii="Times New Roman" w:hAnsi="Times New Roman" w:cs="Times New Roman"/>
          <w:b/>
          <w:sz w:val="28"/>
          <w:szCs w:val="28"/>
          <w:lang w:val="uk-UA"/>
        </w:rPr>
        <w:t>(слайд № 28, 29)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34.Виставка робіт народних умільців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Лубенщини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 фондів Лубенського краєзнавчого музею до Дня 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незалежності України.</w:t>
      </w:r>
      <w:r w:rsidR="007822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2247">
        <w:rPr>
          <w:rFonts w:ascii="Times New Roman" w:hAnsi="Times New Roman" w:cs="Times New Roman"/>
          <w:b/>
          <w:sz w:val="28"/>
          <w:szCs w:val="28"/>
          <w:lang w:val="uk-UA"/>
        </w:rPr>
        <w:t>(слайд № 30)</w:t>
      </w:r>
    </w:p>
    <w:p w:rsidR="007E03AB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35.Виставка живопису та графіки із фондів Лубенського краєзнавчого музею «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На берегах історії»</w:t>
      </w:r>
    </w:p>
    <w:p w:rsidR="005B7E1F" w:rsidRPr="008D6826" w:rsidRDefault="00FA053D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краєзнавчого музею</w:t>
      </w:r>
      <w:r w:rsidR="0025087A">
        <w:rPr>
          <w:rFonts w:ascii="Times New Roman" w:hAnsi="Times New Roman" w:cs="Times New Roman"/>
          <w:sz w:val="28"/>
          <w:szCs w:val="28"/>
          <w:lang w:val="uk-UA"/>
        </w:rPr>
        <w:t xml:space="preserve"> в сучасних умовах</w:t>
      </w:r>
      <w:r w:rsidR="00232112">
        <w:rPr>
          <w:rFonts w:ascii="Times New Roman" w:hAnsi="Times New Roman" w:cs="Times New Roman"/>
          <w:sz w:val="28"/>
          <w:szCs w:val="28"/>
          <w:lang w:val="uk-UA"/>
        </w:rPr>
        <w:t xml:space="preserve"> потребує повного </w:t>
      </w:r>
      <w:r w:rsidR="005B7E1F">
        <w:rPr>
          <w:rFonts w:ascii="Times New Roman" w:hAnsi="Times New Roman" w:cs="Times New Roman"/>
          <w:sz w:val="28"/>
          <w:szCs w:val="28"/>
          <w:lang w:val="uk-UA"/>
        </w:rPr>
        <w:t>пере</w:t>
      </w:r>
      <w:r w:rsidR="005076C6">
        <w:rPr>
          <w:rFonts w:ascii="Times New Roman" w:hAnsi="Times New Roman" w:cs="Times New Roman"/>
          <w:sz w:val="28"/>
          <w:szCs w:val="28"/>
          <w:lang w:val="uk-UA"/>
        </w:rPr>
        <w:t>форматування і переходу до діяльності</w:t>
      </w:r>
      <w:r w:rsidR="003C29A7">
        <w:rPr>
          <w:rFonts w:ascii="Times New Roman" w:hAnsi="Times New Roman" w:cs="Times New Roman"/>
          <w:sz w:val="28"/>
          <w:szCs w:val="28"/>
          <w:lang w:val="uk-UA"/>
        </w:rPr>
        <w:t xml:space="preserve"> у нових формах згідно реалій </w:t>
      </w:r>
      <w:r w:rsidR="00B50C5E">
        <w:rPr>
          <w:rFonts w:ascii="Times New Roman" w:hAnsi="Times New Roman" w:cs="Times New Roman"/>
          <w:sz w:val="28"/>
          <w:szCs w:val="28"/>
          <w:lang w:val="uk-UA"/>
        </w:rPr>
        <w:t xml:space="preserve">нашого сьогодення. </w:t>
      </w:r>
      <w:r w:rsidR="005B7E1F">
        <w:rPr>
          <w:rFonts w:ascii="Times New Roman" w:hAnsi="Times New Roman" w:cs="Times New Roman"/>
          <w:sz w:val="28"/>
          <w:szCs w:val="28"/>
          <w:lang w:val="uk-UA"/>
        </w:rPr>
        <w:t>Особливо гостро постало питання підвищення духовного та культурного розвитку громадян, національної свідомості і патріотизму.</w:t>
      </w:r>
    </w:p>
    <w:p w:rsidR="005B7E1F" w:rsidRPr="008D6826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Сучасні музеї мають бути відкритими для творчого партнерства та йти на контакт задля задово</w:t>
      </w:r>
      <w:r w:rsidR="009E5F7B">
        <w:rPr>
          <w:rFonts w:ascii="Times New Roman" w:hAnsi="Times New Roman" w:cs="Times New Roman"/>
          <w:sz w:val="28"/>
          <w:szCs w:val="28"/>
          <w:lang w:val="uk-UA"/>
        </w:rPr>
        <w:t>лення потреб сучасного відвідувача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5B7E1F" w:rsidRPr="00751897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Раніше в українському (пострадянському) музейному світі задоволенню потреб відвідувачів не приділяли особливої  уваги. Була налагодж</w:t>
      </w:r>
      <w:r w:rsidR="00751897">
        <w:rPr>
          <w:rFonts w:ascii="Times New Roman" w:hAnsi="Times New Roman" w:cs="Times New Roman"/>
          <w:sz w:val="28"/>
          <w:szCs w:val="28"/>
          <w:lang w:val="uk-UA"/>
        </w:rPr>
        <w:t>ена система комплексного відвідува</w:t>
      </w:r>
      <w:r>
        <w:rPr>
          <w:rFonts w:ascii="Times New Roman" w:hAnsi="Times New Roman" w:cs="Times New Roman"/>
          <w:sz w:val="28"/>
          <w:szCs w:val="28"/>
          <w:lang w:val="uk-UA"/>
        </w:rPr>
        <w:t>ння, починаючи від дитячого садка і закінчуючи виробничими підприємствами. Відомі й випадки, коли музеї йшли «в люди»,</w:t>
      </w:r>
      <w:r w:rsidR="009E5F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лекціями</w:t>
      </w:r>
      <w:r w:rsidR="0075189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пересувними виставками тощо.</w:t>
      </w:r>
    </w:p>
    <w:p w:rsidR="00A157BA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сучасному суспільстві музеям належить функц</w:t>
      </w:r>
      <w:r w:rsidR="009E5F7B">
        <w:rPr>
          <w:rFonts w:ascii="Times New Roman" w:hAnsi="Times New Roman" w:cs="Times New Roman"/>
          <w:sz w:val="28"/>
          <w:szCs w:val="28"/>
          <w:lang w:val="uk-UA"/>
        </w:rPr>
        <w:t>ія задоволення такої потреби відвідувача</w:t>
      </w:r>
      <w:r w:rsidR="00D6490B">
        <w:rPr>
          <w:rFonts w:ascii="Times New Roman" w:hAnsi="Times New Roman" w:cs="Times New Roman"/>
          <w:sz w:val="28"/>
          <w:szCs w:val="28"/>
          <w:lang w:val="uk-UA"/>
        </w:rPr>
        <w:t>, як потреба у інформації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Поєднуючи музейний простір та інформаційні технології, спираючись на потреби спілкування, формується глобальний віртуальний </w:t>
      </w:r>
      <w:r w:rsidR="00CE0FF2">
        <w:rPr>
          <w:rFonts w:ascii="Times New Roman" w:hAnsi="Times New Roman" w:cs="Times New Roman"/>
          <w:sz w:val="28"/>
          <w:szCs w:val="28"/>
          <w:lang w:val="uk-UA"/>
        </w:rPr>
        <w:t xml:space="preserve">музейний </w:t>
      </w:r>
      <w:r>
        <w:rPr>
          <w:rFonts w:ascii="Times New Roman" w:hAnsi="Times New Roman" w:cs="Times New Roman"/>
          <w:sz w:val="28"/>
          <w:szCs w:val="28"/>
          <w:lang w:val="uk-UA"/>
        </w:rPr>
        <w:t>форум. Але в практиці сучасного музейництва в досягненні широкої взаємодії</w:t>
      </w:r>
      <w:r w:rsidR="00CE0FF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спілкуванні в межах цільової аудиторії існує певна перешкода. Бар</w:t>
      </w:r>
      <w:r w:rsidRPr="005B7E1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недовіри до музею, не розуміння музею, викликаний сталим використанням стереотипів про музейну діяльність, яка асоціюється зі старим і не сучасним, не модним і взагалі непотрібним. Це викликано частково тим, що музей довгі роки не змінювався не перебудовув</w:t>
      </w:r>
      <w:r w:rsidR="00886522">
        <w:rPr>
          <w:rFonts w:ascii="Times New Roman" w:hAnsi="Times New Roman" w:cs="Times New Roman"/>
          <w:sz w:val="28"/>
          <w:szCs w:val="28"/>
          <w:lang w:val="uk-UA"/>
        </w:rPr>
        <w:t>ав</w:t>
      </w:r>
      <w:r>
        <w:rPr>
          <w:rFonts w:ascii="Times New Roman" w:hAnsi="Times New Roman" w:cs="Times New Roman"/>
          <w:sz w:val="28"/>
          <w:szCs w:val="28"/>
          <w:lang w:val="uk-UA"/>
        </w:rPr>
        <w:t>ся і не йшов назустріч відвідувачу.</w:t>
      </w:r>
      <w:r w:rsidR="000E7842" w:rsidRPr="000E7842">
        <w:rPr>
          <w:rFonts w:ascii="Times New Roman" w:hAnsi="Times New Roman" w:cs="Times New Roman"/>
          <w:sz w:val="28"/>
          <w:szCs w:val="28"/>
        </w:rPr>
        <w:t xml:space="preserve"> </w:t>
      </w:r>
      <w:r w:rsidR="00374CA9">
        <w:rPr>
          <w:rFonts w:ascii="Times New Roman" w:hAnsi="Times New Roman" w:cs="Times New Roman"/>
          <w:sz w:val="28"/>
          <w:szCs w:val="28"/>
          <w:lang w:val="uk-UA"/>
        </w:rPr>
        <w:t xml:space="preserve">В уявленні переважної частини людей музей – це лише експозиція, а це зовсім не так. Основними напрямками діяльності музеїв є науково-дослідна, культурно-освітня діяльність, фондова, виставкова, видавнича, реставраційна, </w:t>
      </w:r>
      <w:proofErr w:type="spellStart"/>
      <w:r w:rsidR="00374CA9">
        <w:rPr>
          <w:rFonts w:ascii="Times New Roman" w:hAnsi="Times New Roman" w:cs="Times New Roman"/>
          <w:sz w:val="28"/>
          <w:szCs w:val="28"/>
          <w:lang w:val="uk-UA"/>
        </w:rPr>
        <w:t>пам</w:t>
      </w:r>
      <w:r w:rsidR="00C6059A" w:rsidRPr="00C6059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74CA9">
        <w:rPr>
          <w:rFonts w:ascii="Times New Roman" w:hAnsi="Times New Roman" w:cs="Times New Roman"/>
          <w:sz w:val="28"/>
          <w:szCs w:val="28"/>
          <w:lang w:val="uk-UA"/>
        </w:rPr>
        <w:t>яткоохоронна</w:t>
      </w:r>
      <w:proofErr w:type="spellEnd"/>
      <w:r w:rsidR="00374CA9">
        <w:rPr>
          <w:rFonts w:ascii="Times New Roman" w:hAnsi="Times New Roman" w:cs="Times New Roman"/>
          <w:sz w:val="28"/>
          <w:szCs w:val="28"/>
          <w:lang w:val="uk-UA"/>
        </w:rPr>
        <w:t xml:space="preserve"> робота, а також діяльність, пов</w:t>
      </w:r>
      <w:r w:rsidR="00C6059A" w:rsidRPr="00C6059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74CA9">
        <w:rPr>
          <w:rFonts w:ascii="Times New Roman" w:hAnsi="Times New Roman" w:cs="Times New Roman"/>
          <w:sz w:val="28"/>
          <w:szCs w:val="28"/>
          <w:lang w:val="uk-UA"/>
        </w:rPr>
        <w:t>язана з науковою атрибуцією, експертизою, класифікацією, державною реєстрацією та усіма видами оцінки предметів, які можуть бути визначені як культурні цінності, з метою включення</w:t>
      </w:r>
      <w:r w:rsidR="00760220">
        <w:rPr>
          <w:rFonts w:ascii="Times New Roman" w:hAnsi="Times New Roman" w:cs="Times New Roman"/>
          <w:sz w:val="28"/>
          <w:szCs w:val="28"/>
          <w:lang w:val="uk-UA"/>
        </w:rPr>
        <w:t xml:space="preserve"> до Музейного фонду України.</w:t>
      </w:r>
    </w:p>
    <w:p w:rsidR="00A157BA" w:rsidRDefault="00A157BA" w:rsidP="000B1352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Важливою ланкою роботи музею</w:t>
      </w:r>
      <w:r w:rsidR="00D6490B">
        <w:rPr>
          <w:rFonts w:ascii="Times New Roman" w:hAnsi="Times New Roman" w:cs="Times New Roman"/>
          <w:sz w:val="28"/>
          <w:szCs w:val="28"/>
          <w:lang w:val="uk-UA"/>
        </w:rPr>
        <w:t xml:space="preserve"> для відвідувачів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являється екскурсійна робота. ЇЇ вдосконаленню значною мірою сприяє </w:t>
      </w:r>
      <w:r w:rsidR="005B7E1F">
        <w:rPr>
          <w:rFonts w:ascii="Times New Roman" w:hAnsi="Times New Roman" w:cs="Times New Roman"/>
          <w:sz w:val="28"/>
          <w:szCs w:val="28"/>
          <w:lang w:val="uk-UA"/>
        </w:rPr>
        <w:t>впровадження та використання авторських екскурсій, які стрімко набувають поширення. Актуальною та ефективною є практика</w:t>
      </w:r>
      <w:r w:rsidR="00D649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7E1F">
        <w:rPr>
          <w:rFonts w:ascii="Times New Roman" w:hAnsi="Times New Roman" w:cs="Times New Roman"/>
          <w:sz w:val="28"/>
          <w:szCs w:val="28"/>
          <w:lang w:val="uk-UA"/>
        </w:rPr>
        <w:t xml:space="preserve"> також</w:t>
      </w:r>
      <w:r w:rsidR="00D649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7E1F">
        <w:rPr>
          <w:rFonts w:ascii="Times New Roman" w:hAnsi="Times New Roman" w:cs="Times New Roman"/>
          <w:sz w:val="28"/>
          <w:szCs w:val="28"/>
          <w:lang w:val="uk-UA"/>
        </w:rPr>
        <w:t xml:space="preserve"> таких видів екскурсій, як: екскурсія-дослідження, екскурсія-подорож, екскурсія-бесіда, екскурсія-спектакль тощо. </w:t>
      </w:r>
    </w:p>
    <w:p w:rsidR="009F6EC8" w:rsidRDefault="009F6EC8" w:rsidP="009F6EC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Музей, як складову частина культурного ресурсу міста потрібно включати в  туристичні програми.</w:t>
      </w:r>
    </w:p>
    <w:p w:rsidR="009F6EC8" w:rsidRDefault="009F6EC8" w:rsidP="009F6EC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спільне у діяльності музеїв та туристичних фірм в індустрії розваг, а саме – обслуговування потреб туристів, відкриваються широкі можливості для співпраці. Туристична привабливість міста чи регіону безпосередньо залежить від його культурного надбання. Послуги музеїв слугують найбільш якісним відображенням культурного  потенціалу.</w:t>
      </w:r>
    </w:p>
    <w:p w:rsidR="005B7E1F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Особливо популярним є сьогодні зелений туризм, орієнтований на відпочинок в екологічно чистих та заповідних зонах. Для музейних закладів, що знаходяться поблизу або безпосередньо на території ландшафтних та дендрологічних парків, заповідників, в красивій природній місцевості, актуальним є позиціонування відвідування музею в рамках еко-туризму, що проходить під гаслом захисту природи, підтримки чистоти екології, збереження флори та фауни.</w:t>
      </w:r>
    </w:p>
    <w:p w:rsidR="005B7E1F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У співпраці з туристичними агенціям</w:t>
      </w:r>
      <w:r w:rsidR="00D85120">
        <w:rPr>
          <w:rFonts w:ascii="Times New Roman" w:hAnsi="Times New Roman" w:cs="Times New Roman"/>
          <w:sz w:val="28"/>
          <w:szCs w:val="28"/>
          <w:lang w:val="uk-UA"/>
        </w:rPr>
        <w:t xml:space="preserve">и та фірмами необхідно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здійснювати такі заходи: інформувати туристичні агенції міста про наявні в музеї послуги, включити відвідування музею у туристичні маршрути агенцій, залучити туристичних гідів міста до екскурсійного супроводу, регулярно оновлювати музейні новини на туристичних порталах та веб-сторінках, туристичних форумах, а також розміщувати фото звіти</w:t>
      </w:r>
      <w:r w:rsidR="00075B8B">
        <w:rPr>
          <w:rFonts w:ascii="Times New Roman" w:hAnsi="Times New Roman" w:cs="Times New Roman"/>
          <w:sz w:val="28"/>
          <w:szCs w:val="28"/>
          <w:lang w:val="uk-UA"/>
        </w:rPr>
        <w:t xml:space="preserve"> про події,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вже відбулися.</w:t>
      </w:r>
    </w:p>
    <w:p w:rsidR="005B7E1F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прагненні залучити до музе</w:t>
      </w:r>
      <w:r w:rsidR="00D85120">
        <w:rPr>
          <w:rFonts w:ascii="Times New Roman" w:hAnsi="Times New Roman" w:cs="Times New Roman"/>
          <w:sz w:val="28"/>
          <w:szCs w:val="28"/>
          <w:lang w:val="uk-UA"/>
        </w:rPr>
        <w:t>ю якомога більше відвідувачів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85120">
        <w:rPr>
          <w:rFonts w:ascii="Times New Roman" w:hAnsi="Times New Roman" w:cs="Times New Roman"/>
          <w:sz w:val="28"/>
          <w:szCs w:val="28"/>
          <w:lang w:val="uk-UA"/>
        </w:rPr>
        <w:t>музей</w:t>
      </w:r>
      <w:r w:rsidR="00075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5120">
        <w:rPr>
          <w:rFonts w:ascii="Times New Roman" w:hAnsi="Times New Roman" w:cs="Times New Roman"/>
          <w:sz w:val="28"/>
          <w:szCs w:val="28"/>
          <w:lang w:val="uk-UA"/>
        </w:rPr>
        <w:t xml:space="preserve">повинен </w:t>
      </w:r>
      <w:r>
        <w:rPr>
          <w:rFonts w:ascii="Times New Roman" w:hAnsi="Times New Roman" w:cs="Times New Roman"/>
          <w:sz w:val="28"/>
          <w:szCs w:val="28"/>
          <w:lang w:val="uk-UA"/>
        </w:rPr>
        <w:t>застосувати і дещо нестандартні форми співпраці зі сферою туризму, а саме активний відпочинок і спорт. Такими кроками у залученні аудиторії може бути участь музею</w:t>
      </w:r>
      <w:r w:rsidR="001B6A12">
        <w:rPr>
          <w:rFonts w:ascii="Times New Roman" w:hAnsi="Times New Roman" w:cs="Times New Roman"/>
          <w:sz w:val="28"/>
          <w:szCs w:val="28"/>
          <w:lang w:val="uk-UA"/>
        </w:rPr>
        <w:t xml:space="preserve"> у туристичних походах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квестів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тощо.</w:t>
      </w:r>
    </w:p>
    <w:p w:rsidR="00D85120" w:rsidRDefault="00D85120" w:rsidP="00D8512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Однією з важливих особливостей проведення творчих подій в рамках музею має бути надання відвідувачу можливості взяти участь у події, дати змогу вивільнити творчу енергію, адже сучасний соціум поступово відходить від позиції «пасивного просвітництва» і бажає долучитися до процесу. Тому навіть навчальні заходи в рамках музеїв можуть мати характер ігор, колективних тренінгів, тощо.</w:t>
      </w:r>
    </w:p>
    <w:p w:rsidR="005B7E1F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Особливо молодь прагне відійти від концепції пасивного отримання інформації чи спостереження дійства, а прагне бути залучена до плану заходу, колективного процесу.</w:t>
      </w:r>
    </w:p>
    <w:p w:rsidR="005B7E1F" w:rsidRDefault="005B7E1F" w:rsidP="00D8512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Ефективним кроком до сучасного музею можуть стати відкриті фонди. Адже для відвідувача важливо не лише побачити та послухати про експонати, але і доторкнутися до музейного предмета. Звісно, переважну більшість експонатів слід берегти від постійного контакту з метою їх збереження, тому для відкритих фондів краще використовувати якісні репліки або предмети допоміжного фонду. Експонати відкритих фондів можна розмістити на окремій полиці чи відкритій вітрині, розміщеній в експозиції чи спеціально відведеному приміщенні. </w:t>
      </w:r>
    </w:p>
    <w:p w:rsidR="0080501A" w:rsidRPr="000E7842" w:rsidRDefault="0080501A" w:rsidP="00D8512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Впровадження цих заходів не тільки призведе до</w:t>
      </w:r>
      <w:r w:rsidR="00082238">
        <w:rPr>
          <w:rFonts w:ascii="Times New Roman" w:hAnsi="Times New Roman" w:cs="Times New Roman"/>
          <w:sz w:val="28"/>
          <w:szCs w:val="28"/>
          <w:lang w:val="uk-UA"/>
        </w:rPr>
        <w:t xml:space="preserve"> збільшення відвідуваності музею, а й значно посилить туристичний потенціал нашого міста. Та все ж основним завданням для музею</w:t>
      </w:r>
      <w:r w:rsidR="00644871">
        <w:rPr>
          <w:rFonts w:ascii="Times New Roman" w:hAnsi="Times New Roman" w:cs="Times New Roman"/>
          <w:sz w:val="28"/>
          <w:szCs w:val="28"/>
          <w:lang w:val="uk-UA"/>
        </w:rPr>
        <w:t xml:space="preserve"> у переддень його сторіччя</w:t>
      </w:r>
      <w:r w:rsidR="00082238">
        <w:rPr>
          <w:rFonts w:ascii="Times New Roman" w:hAnsi="Times New Roman" w:cs="Times New Roman"/>
          <w:sz w:val="28"/>
          <w:szCs w:val="28"/>
          <w:lang w:val="uk-UA"/>
        </w:rPr>
        <w:t xml:space="preserve"> – це відновлення</w:t>
      </w:r>
      <w:r w:rsidR="00644871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експозиції</w:t>
      </w:r>
    </w:p>
    <w:p w:rsidR="005B7E1F" w:rsidRPr="005B7E1F" w:rsidRDefault="005B7E1F" w:rsidP="00B50C5E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543C30" w:rsidRDefault="00543C30" w:rsidP="001B6A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3C30" w:rsidRDefault="00543C30" w:rsidP="00B50C5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543C30" w:rsidRDefault="00543C30" w:rsidP="00543C30">
      <w:pPr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Лубенського </w:t>
      </w:r>
    </w:p>
    <w:p w:rsidR="00543C30" w:rsidRDefault="00543C30" w:rsidP="00543C30">
      <w:pPr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краєзнавчого музею                                                      В.М. Верещака</w:t>
      </w:r>
    </w:p>
    <w:p w:rsidR="007E03AB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E03AB" w:rsidRDefault="007E03AB" w:rsidP="007E03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3D7E" w:rsidRPr="00FF1BD8" w:rsidRDefault="00BC3D7E" w:rsidP="00FF1BD8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C3D7E" w:rsidRPr="00FF1BD8" w:rsidSect="00E74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1BC9"/>
    <w:rsid w:val="00014B0E"/>
    <w:rsid w:val="00023961"/>
    <w:rsid w:val="000308EC"/>
    <w:rsid w:val="000612CB"/>
    <w:rsid w:val="00075B8B"/>
    <w:rsid w:val="00082238"/>
    <w:rsid w:val="000B1352"/>
    <w:rsid w:val="000C6BAD"/>
    <w:rsid w:val="000E0DE9"/>
    <w:rsid w:val="000E6AD8"/>
    <w:rsid w:val="000E7842"/>
    <w:rsid w:val="00106667"/>
    <w:rsid w:val="00136DDA"/>
    <w:rsid w:val="001429E6"/>
    <w:rsid w:val="00151E21"/>
    <w:rsid w:val="001773EA"/>
    <w:rsid w:val="0019142A"/>
    <w:rsid w:val="001963EC"/>
    <w:rsid w:val="001B1FA1"/>
    <w:rsid w:val="001B6A12"/>
    <w:rsid w:val="001F6866"/>
    <w:rsid w:val="00213B37"/>
    <w:rsid w:val="00232112"/>
    <w:rsid w:val="00232615"/>
    <w:rsid w:val="00233FB9"/>
    <w:rsid w:val="0025008F"/>
    <w:rsid w:val="0025087A"/>
    <w:rsid w:val="00272F6A"/>
    <w:rsid w:val="00277301"/>
    <w:rsid w:val="0028661E"/>
    <w:rsid w:val="002912D3"/>
    <w:rsid w:val="00292E77"/>
    <w:rsid w:val="002A4B84"/>
    <w:rsid w:val="002A6BAF"/>
    <w:rsid w:val="002C3ABF"/>
    <w:rsid w:val="002E4C70"/>
    <w:rsid w:val="00307F84"/>
    <w:rsid w:val="0032660A"/>
    <w:rsid w:val="00330C20"/>
    <w:rsid w:val="00333087"/>
    <w:rsid w:val="00374CA9"/>
    <w:rsid w:val="00384E5E"/>
    <w:rsid w:val="003C0400"/>
    <w:rsid w:val="003C29A7"/>
    <w:rsid w:val="0041603F"/>
    <w:rsid w:val="00435A3E"/>
    <w:rsid w:val="00444C5A"/>
    <w:rsid w:val="00453BFC"/>
    <w:rsid w:val="00460F37"/>
    <w:rsid w:val="00467F14"/>
    <w:rsid w:val="004B487C"/>
    <w:rsid w:val="004B57BC"/>
    <w:rsid w:val="004B5917"/>
    <w:rsid w:val="004B6113"/>
    <w:rsid w:val="004B6439"/>
    <w:rsid w:val="004C325A"/>
    <w:rsid w:val="004C39FE"/>
    <w:rsid w:val="004C56B1"/>
    <w:rsid w:val="004E3ECA"/>
    <w:rsid w:val="004F2478"/>
    <w:rsid w:val="005076C6"/>
    <w:rsid w:val="0053363B"/>
    <w:rsid w:val="00543C30"/>
    <w:rsid w:val="00546649"/>
    <w:rsid w:val="00562A9C"/>
    <w:rsid w:val="00571C64"/>
    <w:rsid w:val="00573572"/>
    <w:rsid w:val="00592F25"/>
    <w:rsid w:val="005B7E1F"/>
    <w:rsid w:val="005C1CE2"/>
    <w:rsid w:val="005F6AD3"/>
    <w:rsid w:val="00610A34"/>
    <w:rsid w:val="00634C85"/>
    <w:rsid w:val="00644871"/>
    <w:rsid w:val="00674BF7"/>
    <w:rsid w:val="006A6D3D"/>
    <w:rsid w:val="00751897"/>
    <w:rsid w:val="00751BC9"/>
    <w:rsid w:val="007521CB"/>
    <w:rsid w:val="00760220"/>
    <w:rsid w:val="00782247"/>
    <w:rsid w:val="007A22B8"/>
    <w:rsid w:val="007D7CF5"/>
    <w:rsid w:val="007E03AB"/>
    <w:rsid w:val="007E5777"/>
    <w:rsid w:val="0080501A"/>
    <w:rsid w:val="00886522"/>
    <w:rsid w:val="008A03E9"/>
    <w:rsid w:val="008A292A"/>
    <w:rsid w:val="008D6826"/>
    <w:rsid w:val="00917A88"/>
    <w:rsid w:val="009300E0"/>
    <w:rsid w:val="009502B6"/>
    <w:rsid w:val="009A14ED"/>
    <w:rsid w:val="009E5299"/>
    <w:rsid w:val="009E5F7B"/>
    <w:rsid w:val="009F48F8"/>
    <w:rsid w:val="009F6EC8"/>
    <w:rsid w:val="00A157BA"/>
    <w:rsid w:val="00A37899"/>
    <w:rsid w:val="00A52501"/>
    <w:rsid w:val="00A5353E"/>
    <w:rsid w:val="00A711E7"/>
    <w:rsid w:val="00AA696F"/>
    <w:rsid w:val="00AE74A5"/>
    <w:rsid w:val="00AF77B1"/>
    <w:rsid w:val="00B06C00"/>
    <w:rsid w:val="00B07D0C"/>
    <w:rsid w:val="00B41B51"/>
    <w:rsid w:val="00B50C5E"/>
    <w:rsid w:val="00B611AF"/>
    <w:rsid w:val="00B64C0E"/>
    <w:rsid w:val="00B7269C"/>
    <w:rsid w:val="00BA1DFD"/>
    <w:rsid w:val="00BC3D7E"/>
    <w:rsid w:val="00BD51B2"/>
    <w:rsid w:val="00C14DDC"/>
    <w:rsid w:val="00C326DF"/>
    <w:rsid w:val="00C520CC"/>
    <w:rsid w:val="00C6059A"/>
    <w:rsid w:val="00C72B78"/>
    <w:rsid w:val="00C93D64"/>
    <w:rsid w:val="00CA3106"/>
    <w:rsid w:val="00CB619E"/>
    <w:rsid w:val="00CE0FF2"/>
    <w:rsid w:val="00CF1015"/>
    <w:rsid w:val="00CF1D58"/>
    <w:rsid w:val="00D468CC"/>
    <w:rsid w:val="00D6490B"/>
    <w:rsid w:val="00D73CF1"/>
    <w:rsid w:val="00D85120"/>
    <w:rsid w:val="00DD24DC"/>
    <w:rsid w:val="00DF2449"/>
    <w:rsid w:val="00E11207"/>
    <w:rsid w:val="00E26757"/>
    <w:rsid w:val="00E27F6B"/>
    <w:rsid w:val="00E3763F"/>
    <w:rsid w:val="00E43F92"/>
    <w:rsid w:val="00E45E60"/>
    <w:rsid w:val="00E5292B"/>
    <w:rsid w:val="00E741F8"/>
    <w:rsid w:val="00E80DD5"/>
    <w:rsid w:val="00E82A13"/>
    <w:rsid w:val="00EA1A7C"/>
    <w:rsid w:val="00EF1BA3"/>
    <w:rsid w:val="00F248AF"/>
    <w:rsid w:val="00F34BB9"/>
    <w:rsid w:val="00F644DA"/>
    <w:rsid w:val="00F713B9"/>
    <w:rsid w:val="00F72F7C"/>
    <w:rsid w:val="00F751CD"/>
    <w:rsid w:val="00FA053D"/>
    <w:rsid w:val="00FA4E9F"/>
    <w:rsid w:val="00FC36E1"/>
    <w:rsid w:val="00FE0975"/>
    <w:rsid w:val="00FE34CA"/>
    <w:rsid w:val="00FF1BD8"/>
    <w:rsid w:val="00FF4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B9335A-C09F-4648-B825-CAB1F5ED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8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6</Pages>
  <Words>2075</Words>
  <Characters>11833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Museum_Lubny</cp:lastModifiedBy>
  <cp:revision>230</cp:revision>
  <cp:lastPrinted>2017-09-11T09:34:00Z</cp:lastPrinted>
  <dcterms:created xsi:type="dcterms:W3CDTF">2017-09-07T10:23:00Z</dcterms:created>
  <dcterms:modified xsi:type="dcterms:W3CDTF">2017-09-13T05:44:00Z</dcterms:modified>
</cp:coreProperties>
</file>